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28F" w:rsidRDefault="0001228F" w:rsidP="00C151A6">
      <w:pPr>
        <w:jc w:val="center"/>
        <w:rPr>
          <w:smallCaps/>
          <w:sz w:val="32"/>
          <w:szCs w:val="32"/>
        </w:rPr>
      </w:pPr>
      <w:r>
        <w:rPr>
          <w:smallCaps/>
          <w:sz w:val="32"/>
          <w:szCs w:val="32"/>
        </w:rPr>
        <w:t>EUREKA!</w:t>
      </w:r>
    </w:p>
    <w:p w:rsidR="0070615A" w:rsidRDefault="00C151A6" w:rsidP="00C151A6">
      <w:pPr>
        <w:jc w:val="center"/>
        <w:rPr>
          <w:smallCaps/>
          <w:sz w:val="32"/>
          <w:szCs w:val="32"/>
        </w:rPr>
      </w:pPr>
      <w:r w:rsidRPr="00C219F0">
        <w:rPr>
          <w:smallCaps/>
          <w:sz w:val="32"/>
          <w:szCs w:val="32"/>
        </w:rPr>
        <w:t>The Australian Nugget</w:t>
      </w:r>
      <w:r w:rsidR="00432FCA">
        <w:rPr>
          <w:smallCaps/>
          <w:sz w:val="32"/>
          <w:szCs w:val="32"/>
        </w:rPr>
        <w:t xml:space="preserve"> </w:t>
      </w:r>
      <w:r w:rsidR="00647B51">
        <w:rPr>
          <w:smallCaps/>
          <w:sz w:val="32"/>
          <w:szCs w:val="32"/>
        </w:rPr>
        <w:t xml:space="preserve">Gold </w:t>
      </w:r>
      <w:r w:rsidR="00432FCA">
        <w:rPr>
          <w:smallCaps/>
          <w:sz w:val="32"/>
          <w:szCs w:val="32"/>
        </w:rPr>
        <w:t xml:space="preserve">Coin Series </w:t>
      </w:r>
      <w:r w:rsidR="000326A6">
        <w:rPr>
          <w:smallCaps/>
          <w:sz w:val="32"/>
          <w:szCs w:val="32"/>
        </w:rPr>
        <w:t>1986-</w:t>
      </w:r>
      <w:r w:rsidR="009B0112">
        <w:rPr>
          <w:smallCaps/>
          <w:sz w:val="32"/>
          <w:szCs w:val="32"/>
        </w:rPr>
        <w:t>19</w:t>
      </w:r>
      <w:r w:rsidR="000326A6">
        <w:rPr>
          <w:smallCaps/>
          <w:sz w:val="32"/>
          <w:szCs w:val="32"/>
        </w:rPr>
        <w:t>89</w:t>
      </w:r>
    </w:p>
    <w:p w:rsidR="00432FCA" w:rsidRPr="00432FCA" w:rsidRDefault="00432FCA" w:rsidP="00C151A6">
      <w:pPr>
        <w:jc w:val="center"/>
        <w:rPr>
          <w:smallCaps/>
          <w:sz w:val="16"/>
          <w:szCs w:val="16"/>
        </w:rPr>
      </w:pPr>
    </w:p>
    <w:p w:rsidR="00C151A6" w:rsidRDefault="00C151A6" w:rsidP="00C151A6">
      <w:pPr>
        <w:jc w:val="right"/>
        <w:rPr>
          <w:szCs w:val="28"/>
        </w:rPr>
      </w:pPr>
      <w:r w:rsidRPr="00C151A6">
        <w:rPr>
          <w:szCs w:val="28"/>
        </w:rPr>
        <w:t>Allan Speedy</w:t>
      </w:r>
    </w:p>
    <w:p w:rsidR="008C2A08" w:rsidRDefault="00076925" w:rsidP="001C6847">
      <w:pPr>
        <w:jc w:val="left"/>
        <w:rPr>
          <w:szCs w:val="28"/>
        </w:rPr>
      </w:pPr>
      <w:r>
        <w:rPr>
          <w:noProof/>
          <w:lang w:eastAsia="en-NZ"/>
        </w:rPr>
        <w:drawing>
          <wp:anchor distT="0" distB="0" distL="114300" distR="114300" simplePos="0" relativeHeight="251664384" behindDoc="0" locked="0" layoutInCell="1" allowOverlap="1" wp14:anchorId="3ED0D885" wp14:editId="6D0F4686">
            <wp:simplePos x="0" y="0"/>
            <wp:positionH relativeFrom="column">
              <wp:posOffset>433705</wp:posOffset>
            </wp:positionH>
            <wp:positionV relativeFrom="paragraph">
              <wp:posOffset>44450</wp:posOffset>
            </wp:positionV>
            <wp:extent cx="1439545" cy="1439545"/>
            <wp:effectExtent l="0" t="0" r="825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grayscl/>
                      <a:extLst>
                        <a:ext uri="{BEBA8EAE-BF5A-486C-A8C5-ECC9F3942E4B}">
                          <a14:imgProps xmlns:a14="http://schemas.microsoft.com/office/drawing/2010/main">
                            <a14:imgLayer r:embed="rId10">
                              <a14:imgEffect>
                                <a14:sharpenSoften amount="15000"/>
                              </a14:imgEffect>
                              <a14:imgEffect>
                                <a14:colorTemperature colorTemp="4700"/>
                              </a14:imgEffect>
                              <a14:imgEffect>
                                <a14:saturation sat="400000"/>
                              </a14:imgEffect>
                              <a14:imgEffect>
                                <a14:brightnessContrast bright="9000"/>
                              </a14:imgEffect>
                            </a14:imgLayer>
                          </a14:imgProps>
                        </a:ex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p>
    <w:p w:rsidR="008C2A08" w:rsidRPr="008C2A08" w:rsidRDefault="008C2A08" w:rsidP="008C2A08">
      <w:pPr>
        <w:ind w:left="6480"/>
        <w:jc w:val="left"/>
        <w:rPr>
          <w:sz w:val="18"/>
          <w:szCs w:val="18"/>
        </w:rPr>
      </w:pPr>
      <w:r w:rsidRPr="008C2A08">
        <w:rPr>
          <w:sz w:val="18"/>
          <w:szCs w:val="18"/>
        </w:rPr>
        <w:t>The night too quickly passes</w:t>
      </w:r>
    </w:p>
    <w:p w:rsidR="008C2A08" w:rsidRPr="008C2A08" w:rsidRDefault="008C2A08" w:rsidP="008C2A08">
      <w:pPr>
        <w:ind w:left="6480"/>
        <w:jc w:val="left"/>
        <w:rPr>
          <w:sz w:val="18"/>
          <w:szCs w:val="18"/>
        </w:rPr>
      </w:pPr>
      <w:r w:rsidRPr="008C2A08">
        <w:rPr>
          <w:sz w:val="18"/>
          <w:szCs w:val="18"/>
        </w:rPr>
        <w:t>And we are growing old,</w:t>
      </w:r>
    </w:p>
    <w:p w:rsidR="008C2A08" w:rsidRPr="008C2A08" w:rsidRDefault="008C2A08" w:rsidP="008C2A08">
      <w:pPr>
        <w:ind w:left="6480"/>
        <w:jc w:val="left"/>
        <w:rPr>
          <w:sz w:val="18"/>
          <w:szCs w:val="18"/>
        </w:rPr>
      </w:pPr>
      <w:r w:rsidRPr="008C2A08">
        <w:rPr>
          <w:sz w:val="18"/>
          <w:szCs w:val="18"/>
        </w:rPr>
        <w:t>So let us fill our glasses</w:t>
      </w:r>
    </w:p>
    <w:p w:rsidR="008C2A08" w:rsidRPr="008C2A08" w:rsidRDefault="008C2A08" w:rsidP="008C2A08">
      <w:pPr>
        <w:ind w:left="6480"/>
        <w:jc w:val="left"/>
        <w:rPr>
          <w:sz w:val="18"/>
          <w:szCs w:val="18"/>
        </w:rPr>
      </w:pPr>
      <w:r w:rsidRPr="008C2A08">
        <w:rPr>
          <w:sz w:val="18"/>
          <w:szCs w:val="18"/>
        </w:rPr>
        <w:t>And toast the Days of Gold;</w:t>
      </w:r>
    </w:p>
    <w:p w:rsidR="008C2A08" w:rsidRPr="008C2A08" w:rsidRDefault="008C2A08" w:rsidP="008C2A08">
      <w:pPr>
        <w:ind w:left="6480"/>
        <w:jc w:val="left"/>
        <w:rPr>
          <w:sz w:val="18"/>
          <w:szCs w:val="18"/>
        </w:rPr>
      </w:pPr>
      <w:r w:rsidRPr="008C2A08">
        <w:rPr>
          <w:sz w:val="18"/>
          <w:szCs w:val="18"/>
        </w:rPr>
        <w:t>When finds of wondrous treasure</w:t>
      </w:r>
    </w:p>
    <w:p w:rsidR="008C2A08" w:rsidRPr="008C2A08" w:rsidRDefault="008C2A08" w:rsidP="008C2A08">
      <w:pPr>
        <w:ind w:left="6480"/>
        <w:jc w:val="left"/>
        <w:rPr>
          <w:sz w:val="18"/>
          <w:szCs w:val="18"/>
        </w:rPr>
      </w:pPr>
      <w:r w:rsidRPr="008C2A08">
        <w:rPr>
          <w:sz w:val="18"/>
          <w:szCs w:val="18"/>
        </w:rPr>
        <w:t>Set all the South ablaze,</w:t>
      </w:r>
    </w:p>
    <w:p w:rsidR="008C2A08" w:rsidRPr="008C2A08" w:rsidRDefault="008C2A08" w:rsidP="008C2A08">
      <w:pPr>
        <w:ind w:left="6480"/>
        <w:jc w:val="left"/>
        <w:rPr>
          <w:sz w:val="18"/>
          <w:szCs w:val="18"/>
        </w:rPr>
      </w:pPr>
      <w:r w:rsidRPr="008C2A08">
        <w:rPr>
          <w:sz w:val="18"/>
          <w:szCs w:val="18"/>
        </w:rPr>
        <w:t>And you and I were faithful mates</w:t>
      </w:r>
    </w:p>
    <w:p w:rsidR="008C2A08" w:rsidRPr="008C2A08" w:rsidRDefault="008C2A08" w:rsidP="008C2A08">
      <w:pPr>
        <w:ind w:left="6480"/>
        <w:jc w:val="left"/>
        <w:rPr>
          <w:sz w:val="18"/>
          <w:szCs w:val="18"/>
        </w:rPr>
      </w:pPr>
      <w:proofErr w:type="gramStart"/>
      <w:r w:rsidRPr="008C2A08">
        <w:rPr>
          <w:sz w:val="18"/>
          <w:szCs w:val="18"/>
        </w:rPr>
        <w:t>All through the roaring days.</w:t>
      </w:r>
      <w:proofErr w:type="gramEnd"/>
    </w:p>
    <w:p w:rsidR="008C2A08" w:rsidRPr="008C2A08" w:rsidRDefault="008C2A08" w:rsidP="008C2A08">
      <w:pPr>
        <w:jc w:val="right"/>
        <w:rPr>
          <w:sz w:val="4"/>
          <w:szCs w:val="4"/>
        </w:rPr>
      </w:pPr>
    </w:p>
    <w:p w:rsidR="008C2A08" w:rsidRDefault="008C2A08" w:rsidP="008C2A08">
      <w:pPr>
        <w:jc w:val="right"/>
        <w:rPr>
          <w:sz w:val="16"/>
          <w:szCs w:val="16"/>
        </w:rPr>
      </w:pPr>
      <w:r w:rsidRPr="008C2A08">
        <w:rPr>
          <w:sz w:val="16"/>
          <w:szCs w:val="16"/>
        </w:rPr>
        <w:t>Henry Lawson,</w:t>
      </w:r>
      <w:r>
        <w:rPr>
          <w:sz w:val="16"/>
          <w:szCs w:val="16"/>
        </w:rPr>
        <w:t xml:space="preserve"> </w:t>
      </w:r>
      <w:proofErr w:type="gramStart"/>
      <w:r w:rsidRPr="008C2A08">
        <w:rPr>
          <w:i/>
          <w:sz w:val="16"/>
          <w:szCs w:val="16"/>
        </w:rPr>
        <w:t>The</w:t>
      </w:r>
      <w:proofErr w:type="gramEnd"/>
      <w:r w:rsidRPr="008C2A08">
        <w:rPr>
          <w:i/>
          <w:sz w:val="16"/>
          <w:szCs w:val="16"/>
        </w:rPr>
        <w:t xml:space="preserve"> Roaring Days</w:t>
      </w:r>
      <w:r w:rsidRPr="008C2A08">
        <w:rPr>
          <w:sz w:val="16"/>
          <w:szCs w:val="16"/>
        </w:rPr>
        <w:t>, 1889</w:t>
      </w:r>
    </w:p>
    <w:p w:rsidR="00FF46C7" w:rsidRDefault="00FF46C7" w:rsidP="008C2A08">
      <w:pPr>
        <w:jc w:val="right"/>
        <w:rPr>
          <w:sz w:val="16"/>
          <w:szCs w:val="16"/>
        </w:rPr>
      </w:pPr>
    </w:p>
    <w:p w:rsidR="00FF46C7" w:rsidRPr="008C2A08" w:rsidRDefault="00FF46C7" w:rsidP="008C2A08">
      <w:pPr>
        <w:jc w:val="right"/>
        <w:rPr>
          <w:sz w:val="16"/>
          <w:szCs w:val="16"/>
        </w:rPr>
      </w:pPr>
    </w:p>
    <w:p w:rsidR="00C151A6" w:rsidRDefault="00C151A6" w:rsidP="00C151A6">
      <w:pPr>
        <w:jc w:val="right"/>
        <w:rPr>
          <w:szCs w:val="28"/>
        </w:rPr>
      </w:pPr>
    </w:p>
    <w:p w:rsidR="00031F4E" w:rsidRPr="00622997" w:rsidRDefault="00031F4E" w:rsidP="006079C3">
      <w:pPr>
        <w:keepNext/>
        <w:framePr w:dropCap="drop" w:lines="2" w:wrap="around" w:vAnchor="text" w:hAnchor="text"/>
        <w:spacing w:line="551" w:lineRule="exact"/>
        <w:ind w:firstLine="0"/>
        <w:textAlignment w:val="baseline"/>
        <w:rPr>
          <w:rFonts w:cs="Times New Roman"/>
          <w:b/>
          <w:position w:val="-6"/>
          <w:sz w:val="69"/>
          <w:szCs w:val="28"/>
        </w:rPr>
      </w:pPr>
      <w:r w:rsidRPr="00031F4E">
        <w:rPr>
          <w:rFonts w:cs="Times New Roman"/>
          <w:position w:val="-6"/>
          <w:sz w:val="69"/>
          <w:szCs w:val="28"/>
        </w:rPr>
        <w:t>A</w:t>
      </w:r>
    </w:p>
    <w:p w:rsidR="00EC1B1D" w:rsidRDefault="00815637" w:rsidP="0061632D">
      <w:pPr>
        <w:ind w:firstLine="0"/>
        <w:rPr>
          <w:szCs w:val="28"/>
        </w:rPr>
      </w:pPr>
      <w:r w:rsidRPr="00622997">
        <w:rPr>
          <w:b/>
          <w:szCs w:val="28"/>
        </w:rPr>
        <w:t>lthough the Australian Aboriginal must have f</w:t>
      </w:r>
      <w:r w:rsidR="0061632D" w:rsidRPr="00622997">
        <w:rPr>
          <w:b/>
          <w:szCs w:val="28"/>
        </w:rPr>
        <w:t>ou</w:t>
      </w:r>
      <w:r w:rsidRPr="00622997">
        <w:rPr>
          <w:b/>
          <w:szCs w:val="28"/>
        </w:rPr>
        <w:t xml:space="preserve">nd </w:t>
      </w:r>
      <w:r w:rsidR="0061632D" w:rsidRPr="00622997">
        <w:rPr>
          <w:b/>
          <w:szCs w:val="28"/>
        </w:rPr>
        <w:t>gold</w:t>
      </w:r>
      <w:r w:rsidR="00E17C40" w:rsidRPr="00622997">
        <w:rPr>
          <w:b/>
          <w:szCs w:val="28"/>
        </w:rPr>
        <w:t xml:space="preserve"> </w:t>
      </w:r>
      <w:r w:rsidRPr="00622997">
        <w:rPr>
          <w:b/>
          <w:szCs w:val="28"/>
        </w:rPr>
        <w:t>nuggets</w:t>
      </w:r>
      <w:r w:rsidR="0061632D" w:rsidRPr="00622997">
        <w:rPr>
          <w:b/>
          <w:szCs w:val="28"/>
        </w:rPr>
        <w:t xml:space="preserve">, </w:t>
      </w:r>
      <w:r w:rsidRPr="00622997">
        <w:rPr>
          <w:b/>
        </w:rPr>
        <w:t xml:space="preserve">being a stone-age </w:t>
      </w:r>
      <w:r w:rsidR="00C06ADA" w:rsidRPr="00622997">
        <w:rPr>
          <w:b/>
        </w:rPr>
        <w:t>culture</w:t>
      </w:r>
      <w:r w:rsidRPr="00622997">
        <w:rPr>
          <w:b/>
        </w:rPr>
        <w:t xml:space="preserve"> and unable to smelter</w:t>
      </w:r>
      <w:r w:rsidR="00031F4E" w:rsidRPr="00622997">
        <w:rPr>
          <w:b/>
        </w:rPr>
        <w:t>,</w:t>
      </w:r>
      <w:r w:rsidRPr="00622997">
        <w:rPr>
          <w:b/>
        </w:rPr>
        <w:t xml:space="preserve"> </w:t>
      </w:r>
      <w:r w:rsidR="00F867A0" w:rsidRPr="00622997">
        <w:rPr>
          <w:b/>
        </w:rPr>
        <w:t>the shiny metal</w:t>
      </w:r>
      <w:r w:rsidR="00FC1864" w:rsidRPr="00622997">
        <w:rPr>
          <w:b/>
        </w:rPr>
        <w:t xml:space="preserve"> held no </w:t>
      </w:r>
      <w:r w:rsidR="00F867A0" w:rsidRPr="00622997">
        <w:rPr>
          <w:b/>
        </w:rPr>
        <w:t>attraction</w:t>
      </w:r>
      <w:r w:rsidR="00FC1864" w:rsidRPr="00622997">
        <w:rPr>
          <w:b/>
        </w:rPr>
        <w:t>.</w:t>
      </w:r>
      <w:r w:rsidR="00FC1864">
        <w:t xml:space="preserve"> </w:t>
      </w:r>
      <w:r w:rsidR="00031F4E">
        <w:t xml:space="preserve">It was only </w:t>
      </w:r>
      <w:r w:rsidR="006079C3">
        <w:t>after</w:t>
      </w:r>
      <w:r w:rsidR="00031F4E">
        <w:t xml:space="preserve"> the arrival of Europeans that </w:t>
      </w:r>
      <w:r w:rsidR="005900E0">
        <w:t>humans</w:t>
      </w:r>
      <w:r w:rsidR="00031F4E">
        <w:t xml:space="preserve"> </w:t>
      </w:r>
      <w:r w:rsidR="00E17C40">
        <w:t xml:space="preserve">in Australia </w:t>
      </w:r>
      <w:r w:rsidR="00031F4E">
        <w:t xml:space="preserve">took an interest, verging on a mental fever, </w:t>
      </w:r>
      <w:r w:rsidR="006079C3">
        <w:t xml:space="preserve">in </w:t>
      </w:r>
      <w:r w:rsidR="00515BF9">
        <w:t>gold</w:t>
      </w:r>
      <w:r w:rsidR="00031F4E">
        <w:t>.</w:t>
      </w:r>
    </w:p>
    <w:p w:rsidR="00A17ECA" w:rsidRPr="005D1C5E" w:rsidRDefault="00A17ECA" w:rsidP="0061632D">
      <w:pPr>
        <w:ind w:firstLine="360"/>
        <w:rPr>
          <w:szCs w:val="28"/>
        </w:rPr>
      </w:pPr>
      <w:r w:rsidRPr="00031F4E">
        <w:rPr>
          <w:szCs w:val="28"/>
        </w:rPr>
        <w:t>R</w:t>
      </w:r>
      <w:r w:rsidR="00C151A6" w:rsidRPr="00A17ECA">
        <w:rPr>
          <w:szCs w:val="28"/>
        </w:rPr>
        <w:t>umours</w:t>
      </w:r>
      <w:r w:rsidR="00C151A6" w:rsidRPr="00F46395">
        <w:rPr>
          <w:szCs w:val="28"/>
        </w:rPr>
        <w:t xml:space="preserve"> of gold </w:t>
      </w:r>
      <w:r>
        <w:rPr>
          <w:szCs w:val="28"/>
        </w:rPr>
        <w:t xml:space="preserve">in Australia </w:t>
      </w:r>
      <w:r w:rsidR="00C151A6" w:rsidRPr="00F46395">
        <w:rPr>
          <w:szCs w:val="28"/>
        </w:rPr>
        <w:t xml:space="preserve">were recorded from the first year of </w:t>
      </w:r>
      <w:r w:rsidR="00451FC2" w:rsidRPr="00F46395">
        <w:rPr>
          <w:szCs w:val="28"/>
        </w:rPr>
        <w:t xml:space="preserve">European </w:t>
      </w:r>
      <w:r w:rsidR="00C151A6" w:rsidRPr="00F46395">
        <w:rPr>
          <w:szCs w:val="28"/>
        </w:rPr>
        <w:t xml:space="preserve">settlement in Australia. </w:t>
      </w:r>
      <w:r w:rsidR="00C151A6" w:rsidRPr="00F46395">
        <w:rPr>
          <w:smallCaps/>
          <w:szCs w:val="28"/>
        </w:rPr>
        <w:t>James Daley</w:t>
      </w:r>
      <w:r w:rsidR="00C151A6" w:rsidRPr="00F46395">
        <w:rPr>
          <w:szCs w:val="28"/>
        </w:rPr>
        <w:t xml:space="preserve"> was convicted </w:t>
      </w:r>
      <w:r w:rsidR="001C6D88" w:rsidRPr="00F46395">
        <w:rPr>
          <w:szCs w:val="28"/>
        </w:rPr>
        <w:t xml:space="preserve">in England </w:t>
      </w:r>
      <w:r w:rsidR="0091284B">
        <w:rPr>
          <w:szCs w:val="28"/>
        </w:rPr>
        <w:t xml:space="preserve">in </w:t>
      </w:r>
      <w:r w:rsidR="0091284B" w:rsidRPr="00F46395">
        <w:rPr>
          <w:szCs w:val="28"/>
        </w:rPr>
        <w:t>1784</w:t>
      </w:r>
      <w:r w:rsidR="0091284B">
        <w:rPr>
          <w:szCs w:val="28"/>
        </w:rPr>
        <w:t xml:space="preserve"> </w:t>
      </w:r>
      <w:r w:rsidR="00C151A6" w:rsidRPr="00F46395">
        <w:rPr>
          <w:szCs w:val="28"/>
        </w:rPr>
        <w:t xml:space="preserve">of an offence and sentenced to a term of 7 </w:t>
      </w:r>
      <w:r w:rsidR="00515F9A" w:rsidRPr="00F46395">
        <w:rPr>
          <w:szCs w:val="28"/>
        </w:rPr>
        <w:t>years</w:t>
      </w:r>
      <w:r w:rsidR="00C151A6" w:rsidRPr="00F46395">
        <w:rPr>
          <w:szCs w:val="28"/>
        </w:rPr>
        <w:t xml:space="preserve"> </w:t>
      </w:r>
      <w:r w:rsidR="00515F9A" w:rsidRPr="00F46395">
        <w:rPr>
          <w:szCs w:val="28"/>
        </w:rPr>
        <w:t>deportation</w:t>
      </w:r>
      <w:r w:rsidR="00D411E3" w:rsidRPr="00F46395">
        <w:rPr>
          <w:szCs w:val="28"/>
        </w:rPr>
        <w:t xml:space="preserve">. </w:t>
      </w:r>
      <w:r w:rsidR="0091284B" w:rsidRPr="0091284B">
        <w:rPr>
          <w:szCs w:val="28"/>
        </w:rPr>
        <w:t>He</w:t>
      </w:r>
      <w:r w:rsidR="001C6D88" w:rsidRPr="0091284B">
        <w:rPr>
          <w:szCs w:val="28"/>
        </w:rPr>
        <w:t xml:space="preserve"> </w:t>
      </w:r>
      <w:r w:rsidR="001C6D88" w:rsidRPr="00F46395">
        <w:rPr>
          <w:szCs w:val="28"/>
        </w:rPr>
        <w:t>arrived</w:t>
      </w:r>
      <w:r w:rsidR="00515F9A" w:rsidRPr="00F46395">
        <w:rPr>
          <w:szCs w:val="28"/>
        </w:rPr>
        <w:t xml:space="preserve"> on the First Fleet </w:t>
      </w:r>
      <w:r w:rsidR="00B701C7" w:rsidRPr="00F46395">
        <w:rPr>
          <w:szCs w:val="28"/>
        </w:rPr>
        <w:t xml:space="preserve">in 1788 </w:t>
      </w:r>
      <w:r w:rsidR="00B4240F" w:rsidRPr="00F46395">
        <w:rPr>
          <w:szCs w:val="28"/>
        </w:rPr>
        <w:t xml:space="preserve">at Botany Bay, </w:t>
      </w:r>
      <w:r w:rsidR="00515F9A" w:rsidRPr="00F46395">
        <w:rPr>
          <w:szCs w:val="28"/>
        </w:rPr>
        <w:t xml:space="preserve">NSW </w:t>
      </w:r>
      <w:r w:rsidR="00B4240F" w:rsidRPr="00F46395">
        <w:rPr>
          <w:szCs w:val="28"/>
        </w:rPr>
        <w:t>and i</w:t>
      </w:r>
      <w:r w:rsidR="00513D22" w:rsidRPr="00F46395">
        <w:rPr>
          <w:szCs w:val="28"/>
        </w:rPr>
        <w:t xml:space="preserve">n </w:t>
      </w:r>
      <w:r w:rsidR="00F46395" w:rsidRPr="00F46395">
        <w:rPr>
          <w:szCs w:val="28"/>
        </w:rPr>
        <w:t>that year</w:t>
      </w:r>
      <w:r w:rsidR="00B701C7" w:rsidRPr="00F46395">
        <w:rPr>
          <w:szCs w:val="28"/>
        </w:rPr>
        <w:t xml:space="preserve"> </w:t>
      </w:r>
      <w:r w:rsidR="00B4240F" w:rsidRPr="00F46395">
        <w:rPr>
          <w:szCs w:val="28"/>
        </w:rPr>
        <w:t xml:space="preserve">it is believed </w:t>
      </w:r>
      <w:r w:rsidR="00513D22" w:rsidRPr="00F46395">
        <w:rPr>
          <w:szCs w:val="28"/>
        </w:rPr>
        <w:t xml:space="preserve">he </w:t>
      </w:r>
      <w:r w:rsidR="00515F9A" w:rsidRPr="00F46395">
        <w:rPr>
          <w:szCs w:val="28"/>
        </w:rPr>
        <w:t>claimed to have</w:t>
      </w:r>
      <w:r w:rsidR="00513D22" w:rsidRPr="00F46395">
        <w:rPr>
          <w:szCs w:val="28"/>
        </w:rPr>
        <w:t xml:space="preserve"> </w:t>
      </w:r>
      <w:r w:rsidR="00515F9A" w:rsidRPr="00F46395">
        <w:rPr>
          <w:szCs w:val="28"/>
        </w:rPr>
        <w:t xml:space="preserve">found a gold nugget </w:t>
      </w:r>
      <w:r w:rsidR="00513D22" w:rsidRPr="00F46395">
        <w:rPr>
          <w:szCs w:val="28"/>
        </w:rPr>
        <w:t>b</w:t>
      </w:r>
      <w:r w:rsidR="00515F9A" w:rsidRPr="00F46395">
        <w:rPr>
          <w:szCs w:val="28"/>
        </w:rPr>
        <w:t>ut later</w:t>
      </w:r>
      <w:r w:rsidR="00513D22" w:rsidRPr="00F46395">
        <w:rPr>
          <w:szCs w:val="28"/>
        </w:rPr>
        <w:t xml:space="preserve"> </w:t>
      </w:r>
      <w:r w:rsidR="00515F9A" w:rsidRPr="00F46395">
        <w:rPr>
          <w:szCs w:val="28"/>
        </w:rPr>
        <w:t>withdrew his claim after enduring 150</w:t>
      </w:r>
      <w:r w:rsidR="00513D22" w:rsidRPr="00F46395">
        <w:rPr>
          <w:szCs w:val="28"/>
        </w:rPr>
        <w:t xml:space="preserve"> </w:t>
      </w:r>
      <w:r w:rsidR="00515F9A" w:rsidRPr="00F46395">
        <w:rPr>
          <w:szCs w:val="28"/>
        </w:rPr>
        <w:t>lashes for refusing to say where he had</w:t>
      </w:r>
      <w:r w:rsidR="00513D22" w:rsidRPr="00F46395">
        <w:rPr>
          <w:szCs w:val="28"/>
        </w:rPr>
        <w:t xml:space="preserve"> </w:t>
      </w:r>
      <w:r w:rsidR="0091284B">
        <w:rPr>
          <w:szCs w:val="28"/>
        </w:rPr>
        <w:t>it</w:t>
      </w:r>
      <w:r w:rsidR="00515F9A" w:rsidRPr="00F46395">
        <w:rPr>
          <w:szCs w:val="28"/>
        </w:rPr>
        <w:t>.</w:t>
      </w:r>
      <w:r>
        <w:rPr>
          <w:szCs w:val="28"/>
        </w:rPr>
        <w:t xml:space="preserve"> </w:t>
      </w:r>
      <w:r w:rsidR="0061632D">
        <w:t>F</w:t>
      </w:r>
      <w:r w:rsidR="005B1659">
        <w:t xml:space="preserve">inds and </w:t>
      </w:r>
      <w:r w:rsidR="000410FB">
        <w:t xml:space="preserve">rumours of finds </w:t>
      </w:r>
      <w:r w:rsidR="0061632D">
        <w:t xml:space="preserve">continued </w:t>
      </w:r>
      <w:r w:rsidR="008D0719">
        <w:t xml:space="preserve">for sixty years </w:t>
      </w:r>
      <w:r w:rsidR="0061632D">
        <w:t xml:space="preserve">until </w:t>
      </w:r>
      <w:r w:rsidR="0061632D">
        <w:rPr>
          <w:szCs w:val="28"/>
        </w:rPr>
        <w:t>g</w:t>
      </w:r>
      <w:r w:rsidRPr="0061632D">
        <w:rPr>
          <w:szCs w:val="28"/>
        </w:rPr>
        <w:t>old</w:t>
      </w:r>
      <w:r>
        <w:rPr>
          <w:szCs w:val="28"/>
        </w:rPr>
        <w:t xml:space="preserve"> was first </w:t>
      </w:r>
      <w:r w:rsidRPr="009943BC">
        <w:rPr>
          <w:i/>
          <w:szCs w:val="28"/>
        </w:rPr>
        <w:t>officially</w:t>
      </w:r>
      <w:r>
        <w:rPr>
          <w:szCs w:val="28"/>
        </w:rPr>
        <w:t xml:space="preserve"> discovered in Australia in </w:t>
      </w:r>
      <w:r w:rsidRPr="008C4F4F">
        <w:rPr>
          <w:szCs w:val="28"/>
        </w:rPr>
        <w:t>1851</w:t>
      </w:r>
      <w:r>
        <w:rPr>
          <w:szCs w:val="28"/>
        </w:rPr>
        <w:t xml:space="preserve"> at a waterhole forty kilometres north-west of Bathurst,</w:t>
      </w:r>
      <w:r>
        <w:rPr>
          <w:rStyle w:val="FootnoteReference"/>
          <w:szCs w:val="28"/>
        </w:rPr>
        <w:footnoteReference w:id="1"/>
      </w:r>
      <w:r>
        <w:rPr>
          <w:szCs w:val="28"/>
        </w:rPr>
        <w:t xml:space="preserve"> </w:t>
      </w:r>
      <w:r w:rsidRPr="008C4F4F">
        <w:rPr>
          <w:szCs w:val="28"/>
        </w:rPr>
        <w:t>NSW</w:t>
      </w:r>
      <w:r>
        <w:rPr>
          <w:szCs w:val="28"/>
        </w:rPr>
        <w:t xml:space="preserve"> by</w:t>
      </w:r>
      <w:r w:rsidRPr="008C4F4F">
        <w:rPr>
          <w:szCs w:val="28"/>
        </w:rPr>
        <w:t xml:space="preserve"> </w:t>
      </w:r>
      <w:r w:rsidRPr="001C6D88">
        <w:rPr>
          <w:smallCaps/>
          <w:szCs w:val="28"/>
        </w:rPr>
        <w:t>Edward Hargraves</w:t>
      </w:r>
      <w:r>
        <w:rPr>
          <w:smallCaps/>
          <w:szCs w:val="28"/>
        </w:rPr>
        <w:t xml:space="preserve"> </w:t>
      </w:r>
      <w:r w:rsidRPr="0082443A">
        <w:rPr>
          <w:szCs w:val="28"/>
        </w:rPr>
        <w:t xml:space="preserve">who </w:t>
      </w:r>
      <w:r>
        <w:rPr>
          <w:szCs w:val="28"/>
        </w:rPr>
        <w:t>named the locality Ophir after the Biblical region legendary for its wealth.</w:t>
      </w:r>
      <w:r w:rsidR="004A2F2B">
        <w:rPr>
          <w:szCs w:val="28"/>
        </w:rPr>
        <w:t xml:space="preserve"> </w:t>
      </w:r>
      <w:r w:rsidR="007830DB" w:rsidRPr="001C6D88">
        <w:rPr>
          <w:smallCaps/>
          <w:szCs w:val="28"/>
        </w:rPr>
        <w:t>Hargraves</w:t>
      </w:r>
      <w:r w:rsidR="004A2F2B" w:rsidRPr="004A2F2B">
        <w:rPr>
          <w:szCs w:val="28"/>
        </w:rPr>
        <w:t xml:space="preserve"> reported h</w:t>
      </w:r>
      <w:r w:rsidR="004A2F2B">
        <w:rPr>
          <w:szCs w:val="28"/>
        </w:rPr>
        <w:t xml:space="preserve">is discovery to the authorities, </w:t>
      </w:r>
      <w:r w:rsidR="004A2F2B" w:rsidRPr="004A2F2B">
        <w:rPr>
          <w:szCs w:val="28"/>
        </w:rPr>
        <w:t>was app</w:t>
      </w:r>
      <w:r w:rsidR="004A2F2B">
        <w:rPr>
          <w:szCs w:val="28"/>
        </w:rPr>
        <w:t xml:space="preserve">ointed a 'Commissioner of Land', and </w:t>
      </w:r>
      <w:r w:rsidR="004A2F2B" w:rsidRPr="004A2F2B">
        <w:rPr>
          <w:szCs w:val="28"/>
        </w:rPr>
        <w:t>received a reward of £10,000 plus a life pension.</w:t>
      </w:r>
      <w:r w:rsidR="004A2F2B">
        <w:rPr>
          <w:szCs w:val="28"/>
        </w:rPr>
        <w:t xml:space="preserve"> </w:t>
      </w:r>
      <w:r w:rsidR="00217DDA" w:rsidRPr="00217DDA">
        <w:rPr>
          <w:szCs w:val="28"/>
        </w:rPr>
        <w:t>This marked the beginning of the Australian gold rushes</w:t>
      </w:r>
      <w:r w:rsidR="00217DDA">
        <w:rPr>
          <w:szCs w:val="28"/>
        </w:rPr>
        <w:t>.</w:t>
      </w:r>
      <w:r w:rsidR="00217DDA" w:rsidRPr="00217DDA">
        <w:rPr>
          <w:szCs w:val="28"/>
        </w:rPr>
        <w:t xml:space="preserve"> </w:t>
      </w:r>
      <w:r w:rsidR="00F6024D">
        <w:rPr>
          <w:szCs w:val="28"/>
        </w:rPr>
        <w:t xml:space="preserve">NSW </w:t>
      </w:r>
      <w:r w:rsidR="00145289" w:rsidRPr="00145289">
        <w:rPr>
          <w:szCs w:val="28"/>
        </w:rPr>
        <w:t>yielded 26.4 tonnes (850,000 o</w:t>
      </w:r>
      <w:r w:rsidR="00DF707A">
        <w:rPr>
          <w:szCs w:val="28"/>
        </w:rPr>
        <w:t>z.</w:t>
      </w:r>
      <w:r w:rsidR="00145289" w:rsidRPr="00145289">
        <w:rPr>
          <w:szCs w:val="28"/>
        </w:rPr>
        <w:t xml:space="preserve">) of gold in 1852. </w:t>
      </w:r>
    </w:p>
    <w:p w:rsidR="00A17ECA" w:rsidRDefault="001A2318" w:rsidP="001C6D88">
      <w:pPr>
        <w:rPr>
          <w:szCs w:val="28"/>
        </w:rPr>
      </w:pPr>
      <w:r w:rsidRPr="001A2318">
        <w:rPr>
          <w:szCs w:val="28"/>
        </w:rPr>
        <w:t xml:space="preserve">The Victorian authorities, </w:t>
      </w:r>
      <w:r w:rsidR="00AA4EB1">
        <w:rPr>
          <w:szCs w:val="28"/>
        </w:rPr>
        <w:t xml:space="preserve">aghast that their </w:t>
      </w:r>
      <w:r w:rsidRPr="001A2318">
        <w:rPr>
          <w:szCs w:val="28"/>
        </w:rPr>
        <w:t xml:space="preserve">population </w:t>
      </w:r>
      <w:r w:rsidR="00AA4EB1">
        <w:rPr>
          <w:szCs w:val="28"/>
        </w:rPr>
        <w:t xml:space="preserve">would migrate to the gold fields in </w:t>
      </w:r>
      <w:r w:rsidR="00F44D9F" w:rsidRPr="00F44D9F">
        <w:rPr>
          <w:szCs w:val="28"/>
        </w:rPr>
        <w:t>New South Wales</w:t>
      </w:r>
      <w:r w:rsidR="00FF60EC">
        <w:rPr>
          <w:szCs w:val="28"/>
        </w:rPr>
        <w:t>,</w:t>
      </w:r>
      <w:r w:rsidRPr="001A2318">
        <w:rPr>
          <w:szCs w:val="28"/>
        </w:rPr>
        <w:t xml:space="preserve"> offered a reward of £200 for gold found within 200 miles of Melbourne. </w:t>
      </w:r>
      <w:r w:rsidR="00131456">
        <w:rPr>
          <w:szCs w:val="28"/>
        </w:rPr>
        <w:t xml:space="preserve">They were not disappointed: </w:t>
      </w:r>
      <w:r w:rsidR="00A86677">
        <w:rPr>
          <w:szCs w:val="28"/>
        </w:rPr>
        <w:t>S</w:t>
      </w:r>
      <w:r w:rsidRPr="001A2318">
        <w:rPr>
          <w:szCs w:val="28"/>
        </w:rPr>
        <w:t xml:space="preserve">ix months after the </w:t>
      </w:r>
      <w:r w:rsidR="00F6024D">
        <w:rPr>
          <w:szCs w:val="28"/>
        </w:rPr>
        <w:t xml:space="preserve">NSW </w:t>
      </w:r>
      <w:r w:rsidRPr="001A2318">
        <w:rPr>
          <w:szCs w:val="28"/>
        </w:rPr>
        <w:t>find, gold was discovered at Ballarat, and a short time later at Bendigo Creek.</w:t>
      </w:r>
      <w:r w:rsidR="00131456">
        <w:rPr>
          <w:szCs w:val="28"/>
        </w:rPr>
        <w:t xml:space="preserve"> The fields in Victoria would yield even more than </w:t>
      </w:r>
      <w:r w:rsidR="00FF60EC">
        <w:rPr>
          <w:szCs w:val="28"/>
        </w:rPr>
        <w:t xml:space="preserve">those </w:t>
      </w:r>
      <w:r w:rsidR="00131456">
        <w:rPr>
          <w:szCs w:val="28"/>
        </w:rPr>
        <w:t>in New South Wales.</w:t>
      </w:r>
    </w:p>
    <w:p w:rsidR="002329E6" w:rsidRDefault="002329E6" w:rsidP="002329E6">
      <w:pPr>
        <w:rPr>
          <w:szCs w:val="28"/>
        </w:rPr>
      </w:pPr>
      <w:r w:rsidRPr="002329E6">
        <w:rPr>
          <w:szCs w:val="28"/>
        </w:rPr>
        <w:t xml:space="preserve">Following the gold rushes of NSW and Victoria, </w:t>
      </w:r>
      <w:r w:rsidR="00EB761C">
        <w:rPr>
          <w:szCs w:val="28"/>
        </w:rPr>
        <w:t xml:space="preserve">gold </w:t>
      </w:r>
      <w:r w:rsidRPr="002329E6">
        <w:rPr>
          <w:szCs w:val="28"/>
        </w:rPr>
        <w:t xml:space="preserve">deposits </w:t>
      </w:r>
      <w:r w:rsidR="00EB761C">
        <w:rPr>
          <w:szCs w:val="28"/>
        </w:rPr>
        <w:t xml:space="preserve">of significance </w:t>
      </w:r>
      <w:r w:rsidRPr="002329E6">
        <w:rPr>
          <w:szCs w:val="28"/>
        </w:rPr>
        <w:t xml:space="preserve">were uncovered throughout </w:t>
      </w:r>
      <w:r w:rsidR="00EB761C">
        <w:rPr>
          <w:szCs w:val="28"/>
        </w:rPr>
        <w:t xml:space="preserve">Australia with the exception of </w:t>
      </w:r>
      <w:r w:rsidRPr="002329E6">
        <w:rPr>
          <w:szCs w:val="28"/>
        </w:rPr>
        <w:t>South Australia</w:t>
      </w:r>
      <w:r w:rsidR="00EB761C">
        <w:rPr>
          <w:szCs w:val="28"/>
        </w:rPr>
        <w:t>.</w:t>
      </w:r>
      <w:r w:rsidRPr="002329E6">
        <w:rPr>
          <w:szCs w:val="28"/>
        </w:rPr>
        <w:t xml:space="preserve"> The first discoveries in other States were made in Western Australia in the early 1850s;</w:t>
      </w:r>
      <w:r w:rsidR="006C6E69">
        <w:rPr>
          <w:rStyle w:val="FootnoteReference"/>
          <w:szCs w:val="28"/>
        </w:rPr>
        <w:footnoteReference w:id="2"/>
      </w:r>
      <w:r w:rsidRPr="002329E6">
        <w:rPr>
          <w:szCs w:val="28"/>
        </w:rPr>
        <w:t xml:space="preserve"> Queensland in 1853; the Northern Territory in 18</w:t>
      </w:r>
      <w:r w:rsidR="00EB761C">
        <w:rPr>
          <w:szCs w:val="28"/>
        </w:rPr>
        <w:t xml:space="preserve">65; and Tasmania </w:t>
      </w:r>
      <w:r w:rsidRPr="002329E6">
        <w:rPr>
          <w:szCs w:val="28"/>
        </w:rPr>
        <w:t>in 1877.</w:t>
      </w:r>
    </w:p>
    <w:p w:rsidR="00217DDA" w:rsidRDefault="00217DDA" w:rsidP="00217DDA">
      <w:pPr>
        <w:rPr>
          <w:szCs w:val="28"/>
        </w:rPr>
      </w:pPr>
      <w:r>
        <w:rPr>
          <w:szCs w:val="28"/>
        </w:rPr>
        <w:t xml:space="preserve">The discovery of gold in 1851 </w:t>
      </w:r>
      <w:r w:rsidRPr="00217DDA">
        <w:rPr>
          <w:szCs w:val="28"/>
        </w:rPr>
        <w:t>would lead to radical changes in Australian society and the country’s economic fortunes.</w:t>
      </w:r>
      <w:r>
        <w:rPr>
          <w:szCs w:val="28"/>
        </w:rPr>
        <w:t xml:space="preserve"> </w:t>
      </w:r>
      <w:r w:rsidRPr="00217DDA">
        <w:rPr>
          <w:szCs w:val="28"/>
        </w:rPr>
        <w:t>In 1852 alone 370,000 immigrants arrived in Australia.</w:t>
      </w:r>
      <w:r>
        <w:rPr>
          <w:szCs w:val="28"/>
        </w:rPr>
        <w:t xml:space="preserve"> </w:t>
      </w:r>
      <w:r w:rsidR="007B2EF3" w:rsidRPr="007B2EF3">
        <w:rPr>
          <w:szCs w:val="28"/>
        </w:rPr>
        <w:t>The majority of these new arrivals were British but Americans, French, Italian, German, Polish</w:t>
      </w:r>
      <w:r w:rsidR="007B2EF3">
        <w:rPr>
          <w:szCs w:val="28"/>
        </w:rPr>
        <w:t>,</w:t>
      </w:r>
      <w:r w:rsidR="007B2EF3" w:rsidRPr="007B2EF3">
        <w:rPr>
          <w:szCs w:val="28"/>
        </w:rPr>
        <w:t xml:space="preserve"> Hungarian</w:t>
      </w:r>
      <w:r w:rsidR="007B2EF3">
        <w:rPr>
          <w:szCs w:val="28"/>
        </w:rPr>
        <w:t>s and Chinese started to arrive</w:t>
      </w:r>
      <w:r w:rsidR="0074241C">
        <w:rPr>
          <w:szCs w:val="28"/>
        </w:rPr>
        <w:t>, bringing not only their labour but a variety of skills and professions.</w:t>
      </w:r>
      <w:r w:rsidR="007B2EF3">
        <w:rPr>
          <w:szCs w:val="28"/>
        </w:rPr>
        <w:t xml:space="preserve"> </w:t>
      </w:r>
      <w:r w:rsidRPr="00217DDA">
        <w:rPr>
          <w:szCs w:val="28"/>
        </w:rPr>
        <w:t>Victoria contributed more than one third of the world's gold output in the 1850s and in just two years the State's population had</w:t>
      </w:r>
      <w:r>
        <w:rPr>
          <w:szCs w:val="28"/>
        </w:rPr>
        <w:t xml:space="preserve"> grown from 77,000 to 540,000. </w:t>
      </w:r>
      <w:r w:rsidR="008B10DE">
        <w:rPr>
          <w:szCs w:val="28"/>
        </w:rPr>
        <w:t xml:space="preserve">Twenty years later </w:t>
      </w:r>
      <w:r w:rsidR="00F5751B">
        <w:rPr>
          <w:szCs w:val="28"/>
        </w:rPr>
        <w:t xml:space="preserve">Australia’s </w:t>
      </w:r>
      <w:r w:rsidRPr="00217DDA">
        <w:rPr>
          <w:szCs w:val="28"/>
        </w:rPr>
        <w:t xml:space="preserve">population </w:t>
      </w:r>
      <w:r w:rsidR="008B10DE">
        <w:rPr>
          <w:szCs w:val="28"/>
        </w:rPr>
        <w:t xml:space="preserve">had </w:t>
      </w:r>
      <w:r w:rsidRPr="00217DDA">
        <w:rPr>
          <w:szCs w:val="28"/>
        </w:rPr>
        <w:t>trebled to 1.7 million</w:t>
      </w:r>
      <w:r w:rsidR="008B10DE">
        <w:rPr>
          <w:szCs w:val="28"/>
        </w:rPr>
        <w:t>.</w:t>
      </w:r>
      <w:r w:rsidRPr="00217DDA">
        <w:rPr>
          <w:szCs w:val="28"/>
        </w:rPr>
        <w:t xml:space="preserve"> </w:t>
      </w:r>
      <w:r w:rsidR="00F5751B">
        <w:rPr>
          <w:szCs w:val="28"/>
        </w:rPr>
        <w:t>The export of gold bullion provided funds for imports, stimulated</w:t>
      </w:r>
      <w:r w:rsidRPr="00217DDA">
        <w:rPr>
          <w:szCs w:val="28"/>
        </w:rPr>
        <w:t xml:space="preserve"> business investment and </w:t>
      </w:r>
      <w:r w:rsidR="00F5751B">
        <w:rPr>
          <w:szCs w:val="28"/>
        </w:rPr>
        <w:t xml:space="preserve">local </w:t>
      </w:r>
      <w:r w:rsidRPr="00217DDA">
        <w:rPr>
          <w:szCs w:val="28"/>
        </w:rPr>
        <w:t>market</w:t>
      </w:r>
      <w:r w:rsidR="00F5751B">
        <w:rPr>
          <w:szCs w:val="28"/>
        </w:rPr>
        <w:t xml:space="preserve">s, and led to </w:t>
      </w:r>
      <w:r w:rsidRPr="00217DDA">
        <w:rPr>
          <w:szCs w:val="28"/>
        </w:rPr>
        <w:t>the construction of the first railway</w:t>
      </w:r>
      <w:r w:rsidR="00F5751B">
        <w:rPr>
          <w:szCs w:val="28"/>
        </w:rPr>
        <w:t>s</w:t>
      </w:r>
      <w:r w:rsidRPr="00217DDA">
        <w:rPr>
          <w:szCs w:val="28"/>
        </w:rPr>
        <w:t xml:space="preserve"> and telegraphs.</w:t>
      </w:r>
      <w:r w:rsidR="00D9461E" w:rsidRPr="00D9461E">
        <w:t xml:space="preserve"> </w:t>
      </w:r>
      <w:r w:rsidR="00D9461E" w:rsidRPr="00D9461E">
        <w:rPr>
          <w:szCs w:val="28"/>
        </w:rPr>
        <w:t>Another effect of the Australian gold rush was to end transportation of convicts to Australia. Transportation merely provided a free passage and upon arrival there was little motive to work other than as a prospector!</w:t>
      </w:r>
    </w:p>
    <w:p w:rsidR="0030665D" w:rsidRDefault="0030665D" w:rsidP="0030665D">
      <w:pPr>
        <w:rPr>
          <w:b/>
          <w:szCs w:val="28"/>
        </w:rPr>
      </w:pPr>
      <w:r w:rsidRPr="0030665D">
        <w:rPr>
          <w:noProof/>
          <w:lang w:eastAsia="en-NZ"/>
        </w:rPr>
        <w:drawing>
          <wp:anchor distT="0" distB="0" distL="114300" distR="114300" simplePos="0" relativeHeight="251669504" behindDoc="0" locked="0" layoutInCell="1" allowOverlap="1" wp14:anchorId="04D4EE16" wp14:editId="77BE7072">
            <wp:simplePos x="0" y="0"/>
            <wp:positionH relativeFrom="column">
              <wp:posOffset>5546725</wp:posOffset>
            </wp:positionH>
            <wp:positionV relativeFrom="paragraph">
              <wp:posOffset>52070</wp:posOffset>
            </wp:positionV>
            <wp:extent cx="1083310" cy="719455"/>
            <wp:effectExtent l="0" t="0" r="254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1083310" cy="719455"/>
                    </a:xfrm>
                    <a:prstGeom prst="rect">
                      <a:avLst/>
                    </a:prstGeom>
                  </pic:spPr>
                </pic:pic>
              </a:graphicData>
            </a:graphic>
            <wp14:sizeRelH relativeFrom="margin">
              <wp14:pctWidth>0</wp14:pctWidth>
            </wp14:sizeRelH>
            <wp14:sizeRelV relativeFrom="margin">
              <wp14:pctHeight>0</wp14:pctHeight>
            </wp14:sizeRelV>
          </wp:anchor>
        </w:drawing>
      </w:r>
      <w:r w:rsidRPr="0030665D">
        <w:rPr>
          <w:szCs w:val="28"/>
        </w:rPr>
        <w:t>One</w:t>
      </w:r>
      <w:r>
        <w:rPr>
          <w:szCs w:val="28"/>
        </w:rPr>
        <w:t xml:space="preserve"> of the most significant non-metallic events in the early days of the Australian gold rush was the</w:t>
      </w:r>
      <w:r w:rsidRPr="009279C8">
        <w:rPr>
          <w:szCs w:val="28"/>
        </w:rPr>
        <w:t xml:space="preserve"> Eureka Rebellion </w:t>
      </w:r>
      <w:r>
        <w:rPr>
          <w:szCs w:val="28"/>
        </w:rPr>
        <w:t>(</w:t>
      </w:r>
      <w:r w:rsidRPr="009279C8">
        <w:rPr>
          <w:szCs w:val="28"/>
        </w:rPr>
        <w:t>1854</w:t>
      </w:r>
      <w:r>
        <w:rPr>
          <w:szCs w:val="28"/>
        </w:rPr>
        <w:t xml:space="preserve">) which </w:t>
      </w:r>
      <w:r w:rsidRPr="009279C8">
        <w:rPr>
          <w:szCs w:val="28"/>
        </w:rPr>
        <w:t xml:space="preserve">was an organised </w:t>
      </w:r>
      <w:r>
        <w:rPr>
          <w:szCs w:val="28"/>
        </w:rPr>
        <w:t>revolt</w:t>
      </w:r>
      <w:r w:rsidRPr="009279C8">
        <w:rPr>
          <w:szCs w:val="28"/>
        </w:rPr>
        <w:t xml:space="preserve"> by gold miners at Eureka Lead in Ballarat, Victoria</w:t>
      </w:r>
      <w:r>
        <w:rPr>
          <w:szCs w:val="28"/>
        </w:rPr>
        <w:t>. The Battle of Eureka Stockade (3</w:t>
      </w:r>
      <w:r w:rsidRPr="0030665D">
        <w:rPr>
          <w:szCs w:val="28"/>
          <w:vertAlign w:val="superscript"/>
        </w:rPr>
        <w:t>rd</w:t>
      </w:r>
      <w:r>
        <w:rPr>
          <w:szCs w:val="28"/>
        </w:rPr>
        <w:t xml:space="preserve"> December 1854) resulted in the deaths of over thirty people. The </w:t>
      </w:r>
      <w:r w:rsidRPr="009279C8">
        <w:rPr>
          <w:szCs w:val="28"/>
        </w:rPr>
        <w:t>miners object</w:t>
      </w:r>
      <w:r>
        <w:rPr>
          <w:szCs w:val="28"/>
        </w:rPr>
        <w:t>ed</w:t>
      </w:r>
      <w:r w:rsidRPr="009279C8">
        <w:rPr>
          <w:szCs w:val="28"/>
        </w:rPr>
        <w:t xml:space="preserve"> to </w:t>
      </w:r>
      <w:r>
        <w:rPr>
          <w:szCs w:val="28"/>
        </w:rPr>
        <w:t xml:space="preserve">exorbitant mining costs including equipment and </w:t>
      </w:r>
      <w:r w:rsidRPr="009279C8">
        <w:rPr>
          <w:szCs w:val="28"/>
        </w:rPr>
        <w:t>Miner's Licence</w:t>
      </w:r>
      <w:r>
        <w:rPr>
          <w:szCs w:val="28"/>
        </w:rPr>
        <w:t xml:space="preserve">s, the lack of representation </w:t>
      </w:r>
      <w:r w:rsidRPr="009279C8">
        <w:rPr>
          <w:szCs w:val="28"/>
        </w:rPr>
        <w:t>and the actions of the government and its agents (the police and military)</w:t>
      </w:r>
      <w:r>
        <w:rPr>
          <w:szCs w:val="28"/>
        </w:rPr>
        <w:t>. The main result of the Rebellion was to provide further pressure for democracy in Australia.</w:t>
      </w:r>
    </w:p>
    <w:p w:rsidR="009279C8" w:rsidRPr="008B2407" w:rsidRDefault="009279C8" w:rsidP="00B3556C">
      <w:pPr>
        <w:ind w:firstLine="0"/>
        <w:rPr>
          <w:b/>
          <w:sz w:val="16"/>
          <w:szCs w:val="16"/>
        </w:rPr>
      </w:pPr>
    </w:p>
    <w:p w:rsidR="005B3D1A" w:rsidRPr="005B3D1A" w:rsidRDefault="005B3D1A" w:rsidP="005B3D1A">
      <w:pPr>
        <w:keepNext/>
        <w:framePr w:dropCap="drop" w:lines="2" w:wrap="around" w:vAnchor="text" w:hAnchor="text"/>
        <w:spacing w:line="551" w:lineRule="exact"/>
        <w:ind w:firstLine="0"/>
        <w:textAlignment w:val="baseline"/>
        <w:rPr>
          <w:rFonts w:cs="Times New Roman"/>
          <w:position w:val="-6"/>
          <w:sz w:val="70"/>
          <w:szCs w:val="28"/>
        </w:rPr>
      </w:pPr>
      <w:r w:rsidRPr="005B3D1A">
        <w:rPr>
          <w:rFonts w:cs="Times New Roman"/>
          <w:position w:val="-6"/>
          <w:sz w:val="70"/>
          <w:szCs w:val="28"/>
        </w:rPr>
        <w:t>T</w:t>
      </w:r>
    </w:p>
    <w:p w:rsidR="005B3D1A" w:rsidRDefault="005B3D1A" w:rsidP="005B3D1A">
      <w:pPr>
        <w:ind w:firstLine="0"/>
        <w:rPr>
          <w:szCs w:val="28"/>
        </w:rPr>
      </w:pPr>
      <w:r>
        <w:rPr>
          <w:szCs w:val="28"/>
        </w:rPr>
        <w:t xml:space="preserve">he Perth Mint started in </w:t>
      </w:r>
      <w:r w:rsidR="00B25956">
        <w:rPr>
          <w:szCs w:val="28"/>
        </w:rPr>
        <w:t xml:space="preserve">June </w:t>
      </w:r>
      <w:r>
        <w:rPr>
          <w:szCs w:val="28"/>
        </w:rPr>
        <w:t xml:space="preserve">1899 as a branch of Britain’s Royal Mint. </w:t>
      </w:r>
      <w:r w:rsidRPr="005B3D1A">
        <w:rPr>
          <w:szCs w:val="28"/>
        </w:rPr>
        <w:t xml:space="preserve">Rather than shipping gold to London and then distributing </w:t>
      </w:r>
      <w:r w:rsidR="005154D5">
        <w:rPr>
          <w:szCs w:val="28"/>
        </w:rPr>
        <w:t>it</w:t>
      </w:r>
      <w:r w:rsidRPr="005B3D1A">
        <w:rPr>
          <w:szCs w:val="28"/>
        </w:rPr>
        <w:t xml:space="preserve"> back to </w:t>
      </w:r>
      <w:r w:rsidR="005154D5">
        <w:rPr>
          <w:szCs w:val="28"/>
        </w:rPr>
        <w:t>the</w:t>
      </w:r>
      <w:r w:rsidRPr="005B3D1A">
        <w:rPr>
          <w:szCs w:val="28"/>
        </w:rPr>
        <w:t xml:space="preserve"> colonies</w:t>
      </w:r>
      <w:r w:rsidR="00E56C63">
        <w:rPr>
          <w:szCs w:val="28"/>
        </w:rPr>
        <w:t xml:space="preserve"> as coin</w:t>
      </w:r>
      <w:r w:rsidRPr="005B3D1A">
        <w:rPr>
          <w:szCs w:val="28"/>
        </w:rPr>
        <w:t>, the Royal Mint built a number of branch mints throughout the Empire in places where gold was found. The Perth Mint was one of these – built to refine gold mined in Western Australia and turn it into sovereigns.</w:t>
      </w:r>
    </w:p>
    <w:p w:rsidR="00414FA0" w:rsidRDefault="005B3D1A" w:rsidP="005B3D1A">
      <w:pPr>
        <w:rPr>
          <w:szCs w:val="28"/>
        </w:rPr>
      </w:pPr>
      <w:r w:rsidRPr="005B3D1A">
        <w:rPr>
          <w:szCs w:val="28"/>
        </w:rPr>
        <w:t>When sovereigns were withdrawn from circulation in 1931, the Mint used its skills in the production of other coins, while still continuing to refine gold. It remained under British ownership until 1970 when control passed to th</w:t>
      </w:r>
      <w:r w:rsidR="00504A13">
        <w:rPr>
          <w:szCs w:val="28"/>
        </w:rPr>
        <w:t>e Western Australian Government</w:t>
      </w:r>
      <w:r w:rsidRPr="005B3D1A">
        <w:rPr>
          <w:szCs w:val="28"/>
        </w:rPr>
        <w:t xml:space="preserve"> who owns it to this day.</w:t>
      </w:r>
      <w:r w:rsidR="00414FA0">
        <w:rPr>
          <w:szCs w:val="28"/>
        </w:rPr>
        <w:t xml:space="preserve"> </w:t>
      </w:r>
      <w:r w:rsidR="00504A13">
        <w:rPr>
          <w:szCs w:val="28"/>
        </w:rPr>
        <w:t xml:space="preserve">It was formally renamed the ‘Perth Mint’. </w:t>
      </w:r>
      <w:r w:rsidRPr="005B3D1A">
        <w:rPr>
          <w:szCs w:val="28"/>
        </w:rPr>
        <w:t xml:space="preserve">Gold Corporation was created under its own Act of Parliament (Gold Corporation Act 1987) to take over the operations of the Mint and launch Australia’s official bullion coin program. </w:t>
      </w:r>
    </w:p>
    <w:p w:rsidR="00155FD7" w:rsidRPr="00076925" w:rsidRDefault="00155FD7" w:rsidP="00335C7F">
      <w:pPr>
        <w:rPr>
          <w:sz w:val="16"/>
          <w:szCs w:val="16"/>
        </w:rPr>
      </w:pPr>
    </w:p>
    <w:p w:rsidR="00C40D7E" w:rsidRDefault="001A1A5F" w:rsidP="005455D6">
      <w:pPr>
        <w:ind w:firstLine="0"/>
        <w:rPr>
          <w:szCs w:val="28"/>
        </w:rPr>
      </w:pPr>
      <w:r w:rsidRPr="009D68DE">
        <w:rPr>
          <w:b/>
          <w:caps/>
          <w:szCs w:val="28"/>
        </w:rPr>
        <w:t>The</w:t>
      </w:r>
      <w:r w:rsidRPr="009D68DE">
        <w:rPr>
          <w:b/>
          <w:szCs w:val="28"/>
        </w:rPr>
        <w:t xml:space="preserve"> </w:t>
      </w:r>
      <w:r w:rsidRPr="001A1A5F">
        <w:rPr>
          <w:szCs w:val="28"/>
        </w:rPr>
        <w:t xml:space="preserve">Australian Nugget </w:t>
      </w:r>
      <w:r w:rsidRPr="00D61ACF">
        <w:rPr>
          <w:i/>
          <w:szCs w:val="28"/>
        </w:rPr>
        <w:t>proof</w:t>
      </w:r>
      <w:r w:rsidRPr="001A1A5F">
        <w:rPr>
          <w:szCs w:val="28"/>
        </w:rPr>
        <w:t xml:space="preserve"> </w:t>
      </w:r>
      <w:r w:rsidR="00F1598C">
        <w:rPr>
          <w:szCs w:val="28"/>
        </w:rPr>
        <w:t xml:space="preserve">gold </w:t>
      </w:r>
      <w:r w:rsidRPr="001A1A5F">
        <w:rPr>
          <w:szCs w:val="28"/>
        </w:rPr>
        <w:t>coin was launched in 1986</w:t>
      </w:r>
      <w:r w:rsidR="005455D6">
        <w:rPr>
          <w:szCs w:val="28"/>
        </w:rPr>
        <w:t>. T</w:t>
      </w:r>
      <w:r w:rsidRPr="001A1A5F">
        <w:rPr>
          <w:szCs w:val="28"/>
        </w:rPr>
        <w:t xml:space="preserve">he Australian Nugget </w:t>
      </w:r>
      <w:r w:rsidRPr="00D61ACF">
        <w:rPr>
          <w:i/>
          <w:szCs w:val="28"/>
        </w:rPr>
        <w:t>bullion</w:t>
      </w:r>
      <w:r w:rsidRPr="001A1A5F">
        <w:rPr>
          <w:szCs w:val="28"/>
        </w:rPr>
        <w:t xml:space="preserve"> </w:t>
      </w:r>
      <w:r w:rsidR="00F1598C">
        <w:rPr>
          <w:szCs w:val="28"/>
        </w:rPr>
        <w:t xml:space="preserve">gold </w:t>
      </w:r>
      <w:r w:rsidRPr="001A1A5F">
        <w:rPr>
          <w:szCs w:val="28"/>
        </w:rPr>
        <w:t>coin was launched in 1987</w:t>
      </w:r>
      <w:r w:rsidR="005455D6">
        <w:rPr>
          <w:szCs w:val="28"/>
        </w:rPr>
        <w:t xml:space="preserve"> by</w:t>
      </w:r>
      <w:r w:rsidR="00C40D7E" w:rsidRPr="00C40D7E">
        <w:t xml:space="preserve"> </w:t>
      </w:r>
      <w:r w:rsidR="00C40D7E" w:rsidRPr="00C40D7E">
        <w:rPr>
          <w:szCs w:val="28"/>
        </w:rPr>
        <w:t xml:space="preserve">Prime Minister </w:t>
      </w:r>
      <w:r w:rsidR="00C40D7E" w:rsidRPr="00C34658">
        <w:rPr>
          <w:smallCaps/>
          <w:szCs w:val="28"/>
        </w:rPr>
        <w:t>Bob Hawke</w:t>
      </w:r>
      <w:r w:rsidR="00C40D7E" w:rsidRPr="00C40D7E">
        <w:rPr>
          <w:szCs w:val="28"/>
        </w:rPr>
        <w:t xml:space="preserve"> just </w:t>
      </w:r>
      <w:r w:rsidR="00C40D7E">
        <w:rPr>
          <w:szCs w:val="28"/>
        </w:rPr>
        <w:t>a few days after Easter in 1987 and it was</w:t>
      </w:r>
      <w:r w:rsidR="00C40D7E" w:rsidRPr="00C40D7E">
        <w:rPr>
          <w:szCs w:val="28"/>
        </w:rPr>
        <w:t xml:space="preserve"> reported that </w:t>
      </w:r>
      <w:r w:rsidR="00C40D7E" w:rsidRPr="00C34658">
        <w:rPr>
          <w:smallCaps/>
          <w:szCs w:val="28"/>
        </w:rPr>
        <w:t>Mr Hawke</w:t>
      </w:r>
      <w:r w:rsidR="00C40D7E" w:rsidRPr="00C40D7E">
        <w:rPr>
          <w:szCs w:val="28"/>
        </w:rPr>
        <w:t xml:space="preserve"> wrote out a $1,236 personal cheque to secure a set of the new </w:t>
      </w:r>
      <w:r w:rsidR="00F1598C">
        <w:rPr>
          <w:szCs w:val="28"/>
        </w:rPr>
        <w:t xml:space="preserve">gold </w:t>
      </w:r>
      <w:r w:rsidR="00C40D7E" w:rsidRPr="00C40D7E">
        <w:rPr>
          <w:szCs w:val="28"/>
        </w:rPr>
        <w:t>coins!</w:t>
      </w:r>
    </w:p>
    <w:p w:rsidR="0042226C" w:rsidRDefault="00C40D7E" w:rsidP="00217DDA">
      <w:pPr>
        <w:rPr>
          <w:szCs w:val="28"/>
        </w:rPr>
      </w:pPr>
      <w:r w:rsidRPr="00C40D7E">
        <w:rPr>
          <w:szCs w:val="28"/>
        </w:rPr>
        <w:t xml:space="preserve">The launch marked Australia’s official entry into the international gold bullion coin market. </w:t>
      </w:r>
      <w:r w:rsidR="007D3B63" w:rsidRPr="007D3B63">
        <w:rPr>
          <w:szCs w:val="28"/>
        </w:rPr>
        <w:t xml:space="preserve">The Perth Mint announced </w:t>
      </w:r>
      <w:r w:rsidR="007D3B63">
        <w:rPr>
          <w:szCs w:val="28"/>
        </w:rPr>
        <w:t>t</w:t>
      </w:r>
      <w:r w:rsidRPr="00C40D7E">
        <w:rPr>
          <w:szCs w:val="28"/>
        </w:rPr>
        <w:t xml:space="preserve">he </w:t>
      </w:r>
      <w:r w:rsidR="009F21A4">
        <w:rPr>
          <w:szCs w:val="28"/>
        </w:rPr>
        <w:t>n</w:t>
      </w:r>
      <w:r w:rsidRPr="00C40D7E">
        <w:rPr>
          <w:szCs w:val="28"/>
        </w:rPr>
        <w:t xml:space="preserve">ugget </w:t>
      </w:r>
      <w:r w:rsidR="009F21A4">
        <w:rPr>
          <w:szCs w:val="28"/>
        </w:rPr>
        <w:t xml:space="preserve">design </w:t>
      </w:r>
      <w:r w:rsidR="00114715">
        <w:rPr>
          <w:szCs w:val="28"/>
        </w:rPr>
        <w:t>‘</w:t>
      </w:r>
      <w:r w:rsidRPr="00C40D7E">
        <w:rPr>
          <w:szCs w:val="28"/>
        </w:rPr>
        <w:t>taps into the romance and nostalgia of the Australian gold rushes</w:t>
      </w:r>
      <w:r w:rsidR="00114715">
        <w:rPr>
          <w:szCs w:val="28"/>
        </w:rPr>
        <w:t>’</w:t>
      </w:r>
      <w:r w:rsidRPr="00C40D7E">
        <w:rPr>
          <w:szCs w:val="28"/>
        </w:rPr>
        <w:t xml:space="preserve"> and </w:t>
      </w:r>
      <w:r w:rsidR="009F21A4">
        <w:rPr>
          <w:szCs w:val="28"/>
        </w:rPr>
        <w:t xml:space="preserve">the program </w:t>
      </w:r>
      <w:r w:rsidRPr="00C40D7E">
        <w:rPr>
          <w:szCs w:val="28"/>
        </w:rPr>
        <w:t>celebrates</w:t>
      </w:r>
      <w:r w:rsidR="00114715">
        <w:rPr>
          <w:szCs w:val="28"/>
        </w:rPr>
        <w:t xml:space="preserve"> ‘</w:t>
      </w:r>
      <w:r w:rsidRPr="00C40D7E">
        <w:rPr>
          <w:szCs w:val="28"/>
        </w:rPr>
        <w:t>the resurgence of Australia as one of the top four gold producing countries</w:t>
      </w:r>
      <w:r w:rsidR="00114715">
        <w:rPr>
          <w:szCs w:val="28"/>
        </w:rPr>
        <w:t>’</w:t>
      </w:r>
      <w:r w:rsidRPr="00C40D7E">
        <w:rPr>
          <w:szCs w:val="28"/>
        </w:rPr>
        <w:t>.</w:t>
      </w:r>
    </w:p>
    <w:p w:rsidR="00255D5C" w:rsidRDefault="00997E7B" w:rsidP="00217DDA">
      <w:pPr>
        <w:rPr>
          <w:szCs w:val="28"/>
        </w:rPr>
      </w:pPr>
      <w:r w:rsidRPr="00997E7B">
        <w:rPr>
          <w:szCs w:val="28"/>
        </w:rPr>
        <w:t xml:space="preserve">The </w:t>
      </w:r>
      <w:r w:rsidRPr="00997E7B">
        <w:rPr>
          <w:i/>
          <w:szCs w:val="28"/>
        </w:rPr>
        <w:t>obverse</w:t>
      </w:r>
      <w:r w:rsidRPr="00997E7B">
        <w:rPr>
          <w:szCs w:val="28"/>
        </w:rPr>
        <w:t xml:space="preserve"> </w:t>
      </w:r>
      <w:r w:rsidR="009F21A4">
        <w:rPr>
          <w:szCs w:val="28"/>
        </w:rPr>
        <w:t xml:space="preserve">of the coins </w:t>
      </w:r>
      <w:r w:rsidRPr="00997E7B">
        <w:rPr>
          <w:szCs w:val="28"/>
        </w:rPr>
        <w:t xml:space="preserve">features the image of </w:t>
      </w:r>
      <w:r w:rsidRPr="004917BE">
        <w:rPr>
          <w:smallCaps/>
          <w:szCs w:val="28"/>
        </w:rPr>
        <w:t>Queen Elizabeth</w:t>
      </w:r>
      <w:r w:rsidRPr="00997E7B">
        <w:rPr>
          <w:szCs w:val="28"/>
        </w:rPr>
        <w:t xml:space="preserve"> </w:t>
      </w:r>
      <w:r>
        <w:rPr>
          <w:szCs w:val="28"/>
        </w:rPr>
        <w:t>II</w:t>
      </w:r>
      <w:r w:rsidRPr="00997E7B">
        <w:rPr>
          <w:szCs w:val="28"/>
        </w:rPr>
        <w:t xml:space="preserve">. Surrounding the Queen’s portrait are the face value, the Queen’s name, and the word </w:t>
      </w:r>
      <w:r>
        <w:rPr>
          <w:szCs w:val="28"/>
        </w:rPr>
        <w:t>‘</w:t>
      </w:r>
      <w:r w:rsidRPr="00997E7B">
        <w:rPr>
          <w:szCs w:val="28"/>
        </w:rPr>
        <w:t>AUSTRALIA</w:t>
      </w:r>
      <w:r>
        <w:rPr>
          <w:szCs w:val="28"/>
        </w:rPr>
        <w:t>’</w:t>
      </w:r>
      <w:r w:rsidRPr="00997E7B">
        <w:rPr>
          <w:szCs w:val="28"/>
        </w:rPr>
        <w:t>.</w:t>
      </w:r>
      <w:r>
        <w:rPr>
          <w:szCs w:val="28"/>
        </w:rPr>
        <w:t xml:space="preserve"> </w:t>
      </w:r>
      <w:r w:rsidRPr="00997E7B">
        <w:rPr>
          <w:szCs w:val="28"/>
        </w:rPr>
        <w:t xml:space="preserve">The </w:t>
      </w:r>
      <w:r w:rsidRPr="00997E7B">
        <w:rPr>
          <w:i/>
          <w:szCs w:val="28"/>
        </w:rPr>
        <w:t>reverse</w:t>
      </w:r>
      <w:r w:rsidRPr="00997E7B">
        <w:rPr>
          <w:szCs w:val="28"/>
        </w:rPr>
        <w:t xml:space="preserve"> </w:t>
      </w:r>
      <w:r w:rsidR="009F21A4">
        <w:rPr>
          <w:szCs w:val="28"/>
        </w:rPr>
        <w:t xml:space="preserve">of the coins </w:t>
      </w:r>
      <w:r>
        <w:rPr>
          <w:szCs w:val="28"/>
        </w:rPr>
        <w:t xml:space="preserve">features a notable Australian gold nugget designed by </w:t>
      </w:r>
      <w:r w:rsidRPr="000D11C2">
        <w:rPr>
          <w:smallCaps/>
          <w:szCs w:val="28"/>
        </w:rPr>
        <w:t>Stuart Devlin</w:t>
      </w:r>
      <w:r>
        <w:rPr>
          <w:szCs w:val="28"/>
        </w:rPr>
        <w:t>. Surrounding the nugget</w:t>
      </w:r>
      <w:r w:rsidR="000D11C2">
        <w:rPr>
          <w:szCs w:val="28"/>
        </w:rPr>
        <w:t xml:space="preserve"> is </w:t>
      </w:r>
      <w:r>
        <w:rPr>
          <w:szCs w:val="28"/>
        </w:rPr>
        <w:t>the date, the words ‘THE AUSTRALIAN NUGGET’, the weight and the purity.</w:t>
      </w:r>
      <w:r w:rsidR="000D11C2">
        <w:rPr>
          <w:szCs w:val="28"/>
        </w:rPr>
        <w:t xml:space="preserve"> </w:t>
      </w:r>
      <w:r w:rsidR="005309B3">
        <w:rPr>
          <w:szCs w:val="28"/>
        </w:rPr>
        <w:t>The mintmark is ‘</w:t>
      </w:r>
      <w:r w:rsidR="005309B3" w:rsidRPr="005309B3">
        <w:rPr>
          <w:b/>
          <w:szCs w:val="28"/>
        </w:rPr>
        <w:t>P</w:t>
      </w:r>
      <w:r w:rsidR="005309B3">
        <w:rPr>
          <w:szCs w:val="28"/>
        </w:rPr>
        <w:t>’</w:t>
      </w:r>
      <w:r w:rsidR="000D11C2">
        <w:rPr>
          <w:szCs w:val="28"/>
        </w:rPr>
        <w:t xml:space="preserve"> (‘Perth’)</w:t>
      </w:r>
      <w:r w:rsidR="005309B3">
        <w:rPr>
          <w:szCs w:val="28"/>
        </w:rPr>
        <w:t>.</w:t>
      </w:r>
      <w:r w:rsidR="0042226C">
        <w:rPr>
          <w:szCs w:val="28"/>
        </w:rPr>
        <w:t xml:space="preserve"> </w:t>
      </w:r>
      <w:r w:rsidR="0042226C" w:rsidRPr="0042226C">
        <w:rPr>
          <w:szCs w:val="28"/>
        </w:rPr>
        <w:t xml:space="preserve">Gold nuggets featured on the </w:t>
      </w:r>
      <w:r w:rsidR="0042226C" w:rsidRPr="009F21A4">
        <w:rPr>
          <w:i/>
          <w:szCs w:val="28"/>
        </w:rPr>
        <w:t>reverse</w:t>
      </w:r>
      <w:r w:rsidR="0042226C" w:rsidRPr="0042226C">
        <w:rPr>
          <w:szCs w:val="28"/>
        </w:rPr>
        <w:t xml:space="preserve"> of the Australian Nugget </w:t>
      </w:r>
      <w:r w:rsidR="00F1598C">
        <w:rPr>
          <w:szCs w:val="28"/>
        </w:rPr>
        <w:t xml:space="preserve">gold </w:t>
      </w:r>
      <w:r w:rsidR="0042226C" w:rsidRPr="0042226C">
        <w:rPr>
          <w:szCs w:val="28"/>
        </w:rPr>
        <w:t>coins until 1989 after which the coins featured kangaroos, wallaroos</w:t>
      </w:r>
      <w:r w:rsidR="00133039">
        <w:rPr>
          <w:szCs w:val="28"/>
        </w:rPr>
        <w:t xml:space="preserve">, </w:t>
      </w:r>
      <w:r w:rsidR="0042226C" w:rsidRPr="0042226C">
        <w:rPr>
          <w:szCs w:val="28"/>
        </w:rPr>
        <w:t>wallabys</w:t>
      </w:r>
      <w:r w:rsidR="00133039">
        <w:rPr>
          <w:szCs w:val="28"/>
        </w:rPr>
        <w:t xml:space="preserve"> and other designs</w:t>
      </w:r>
      <w:r w:rsidR="0042226C" w:rsidRPr="0042226C">
        <w:rPr>
          <w:szCs w:val="28"/>
        </w:rPr>
        <w:t xml:space="preserve">. </w:t>
      </w:r>
    </w:p>
    <w:p w:rsidR="005455D6" w:rsidRPr="009A0347" w:rsidRDefault="005455D6" w:rsidP="005455D6">
      <w:pPr>
        <w:ind w:firstLine="0"/>
        <w:rPr>
          <w:sz w:val="16"/>
          <w:szCs w:val="16"/>
        </w:rPr>
      </w:pPr>
    </w:p>
    <w:p w:rsidR="005455D6" w:rsidRDefault="006553B1" w:rsidP="005455D6">
      <w:pPr>
        <w:ind w:firstLine="0"/>
        <w:rPr>
          <w:szCs w:val="28"/>
        </w:rPr>
      </w:pPr>
      <w:r w:rsidRPr="009D68DE">
        <w:rPr>
          <w:b/>
          <w:caps/>
          <w:szCs w:val="28"/>
        </w:rPr>
        <w:t>The</w:t>
      </w:r>
      <w:r>
        <w:rPr>
          <w:szCs w:val="28"/>
        </w:rPr>
        <w:t xml:space="preserve"> discovery of a large nugget always generates enormous public interest! What</w:t>
      </w:r>
      <w:r w:rsidR="005455D6" w:rsidRPr="005455D6">
        <w:rPr>
          <w:szCs w:val="28"/>
        </w:rPr>
        <w:t xml:space="preserve"> is a gold nugget? According to Museum Victoria (responsible for the State of Victoria's scientific and cultural collections):</w:t>
      </w:r>
    </w:p>
    <w:p w:rsidR="008B2407" w:rsidRPr="008B2407" w:rsidRDefault="008B2407" w:rsidP="005455D6">
      <w:pPr>
        <w:ind w:firstLine="0"/>
        <w:rPr>
          <w:sz w:val="16"/>
          <w:szCs w:val="16"/>
        </w:rPr>
      </w:pPr>
    </w:p>
    <w:p w:rsidR="005455D6" w:rsidRPr="005455D6" w:rsidRDefault="005455D6" w:rsidP="005455D6">
      <w:pPr>
        <w:ind w:left="1440" w:firstLine="0"/>
        <w:rPr>
          <w:sz w:val="22"/>
        </w:rPr>
      </w:pPr>
      <w:r w:rsidRPr="005455D6">
        <w:rPr>
          <w:sz w:val="22"/>
        </w:rPr>
        <w:t>Nuggets are large masses of gold found in soil and stream beds, known broadly as alluvial deposits….While there are several theories for the origin of nuggets, the evidence points conclusively to them coming from the gold-bearing quartz reefs. Many big alluvial nuggets contain lumps of quartz, or show imprints of quartz crystals enclosed by the gold as it crystallised in cavities in the reefs. Why large masses should suddenly crystallise is not completely understood. However, it has something to do with conditions in the surrounding rocks changing the solubility of gold in the warm water that had dissolved it in huge amounts and carried it up from deep in the crust.</w:t>
      </w:r>
    </w:p>
    <w:p w:rsidR="005455D6" w:rsidRPr="008B2407" w:rsidRDefault="005455D6" w:rsidP="005455D6">
      <w:pPr>
        <w:rPr>
          <w:sz w:val="16"/>
          <w:szCs w:val="16"/>
        </w:rPr>
      </w:pPr>
    </w:p>
    <w:p w:rsidR="00E33301" w:rsidRPr="00E33301" w:rsidRDefault="005455D6" w:rsidP="00E33301">
      <w:pPr>
        <w:ind w:firstLine="0"/>
        <w:rPr>
          <w:rFonts w:eastAsia="Times New Roman" w:cs="Times New Roman"/>
          <w:szCs w:val="24"/>
          <w:lang w:eastAsia="en-NZ"/>
        </w:rPr>
      </w:pPr>
      <w:r>
        <w:rPr>
          <w:szCs w:val="28"/>
        </w:rPr>
        <w:t xml:space="preserve">Another </w:t>
      </w:r>
      <w:r w:rsidR="00954952">
        <w:rPr>
          <w:szCs w:val="28"/>
        </w:rPr>
        <w:t xml:space="preserve">origin </w:t>
      </w:r>
      <w:r>
        <w:rPr>
          <w:szCs w:val="28"/>
        </w:rPr>
        <w:t xml:space="preserve">theory is </w:t>
      </w:r>
      <w:r w:rsidRPr="005455D6">
        <w:rPr>
          <w:szCs w:val="28"/>
        </w:rPr>
        <w:t>nuggets are formed by ‘cold welding’ of smaller particles in streams and rivers and gold's softness and the lack of an oxide surface layer to inhibit adhesion between gold flakes makes it prone to a form of welding under impact or hammering such as may be produc</w:t>
      </w:r>
      <w:r w:rsidR="00033D78">
        <w:rPr>
          <w:szCs w:val="28"/>
        </w:rPr>
        <w:t>ed by waterfalls and in rapids.</w:t>
      </w:r>
      <w:r w:rsidR="00E33301">
        <w:rPr>
          <w:szCs w:val="28"/>
        </w:rPr>
        <w:t xml:space="preserve"> </w:t>
      </w:r>
      <w:r w:rsidR="00E33301" w:rsidRPr="00E33301">
        <w:rPr>
          <w:rFonts w:eastAsia="Times New Roman" w:cs="Times New Roman"/>
          <w:szCs w:val="24"/>
          <w:lang w:eastAsia="en-NZ"/>
        </w:rPr>
        <w:t>However geologists at the University of Bristol</w:t>
      </w:r>
      <w:r w:rsidR="00E33301">
        <w:rPr>
          <w:rFonts w:eastAsia="Times New Roman" w:cs="Times New Roman"/>
          <w:szCs w:val="24"/>
          <w:lang w:eastAsia="en-NZ"/>
        </w:rPr>
        <w:t>,</w:t>
      </w:r>
      <w:r w:rsidR="00E33301" w:rsidRPr="00E33301">
        <w:rPr>
          <w:rFonts w:eastAsia="Times New Roman" w:cs="Times New Roman"/>
          <w:szCs w:val="24"/>
          <w:lang w:eastAsia="en-NZ"/>
        </w:rPr>
        <w:t xml:space="preserve"> </w:t>
      </w:r>
      <w:r w:rsidR="00E33301" w:rsidRPr="00E33301">
        <w:rPr>
          <w:szCs w:val="24"/>
        </w:rPr>
        <w:t>School of Earth Sciences</w:t>
      </w:r>
      <w:r w:rsidR="00E33301">
        <w:rPr>
          <w:szCs w:val="24"/>
        </w:rPr>
        <w:t>,</w:t>
      </w:r>
      <w:r w:rsidR="00E33301" w:rsidRPr="00E33301">
        <w:rPr>
          <w:rFonts w:eastAsia="Times New Roman" w:cs="Times New Roman"/>
          <w:szCs w:val="24"/>
          <w:lang w:eastAsia="en-NZ"/>
        </w:rPr>
        <w:t xml:space="preserve"> announced</w:t>
      </w:r>
      <w:r w:rsidR="00E33301">
        <w:rPr>
          <w:rFonts w:eastAsia="Times New Roman" w:cs="Times New Roman"/>
          <w:szCs w:val="24"/>
          <w:lang w:eastAsia="en-NZ"/>
        </w:rPr>
        <w:t xml:space="preserve"> in September 2011 that the entire</w:t>
      </w:r>
      <w:r w:rsidR="00E33301" w:rsidRPr="00E33301">
        <w:rPr>
          <w:rFonts w:eastAsia="Times New Roman" w:cs="Times New Roman"/>
          <w:szCs w:val="24"/>
          <w:lang w:eastAsia="en-NZ"/>
        </w:rPr>
        <w:t xml:space="preserve"> world's gold ore came from outer space after mammoth meteorite shower</w:t>
      </w:r>
      <w:r w:rsidR="00E33301">
        <w:rPr>
          <w:rFonts w:eastAsia="Times New Roman" w:cs="Times New Roman"/>
          <w:szCs w:val="24"/>
          <w:lang w:eastAsia="en-NZ"/>
        </w:rPr>
        <w:t>s</w:t>
      </w:r>
      <w:r w:rsidR="00E33301" w:rsidRPr="00E33301">
        <w:rPr>
          <w:rFonts w:eastAsia="Times New Roman" w:cs="Times New Roman"/>
          <w:szCs w:val="24"/>
          <w:lang w:eastAsia="en-NZ"/>
        </w:rPr>
        <w:t xml:space="preserve"> lasting 200 million years battered the Earth more than four billion years ago</w:t>
      </w:r>
      <w:r w:rsidR="00E33301">
        <w:rPr>
          <w:rFonts w:eastAsia="Times New Roman" w:cs="Times New Roman"/>
          <w:szCs w:val="24"/>
          <w:lang w:eastAsia="en-NZ"/>
        </w:rPr>
        <w:t>.</w:t>
      </w:r>
      <w:r w:rsidR="00AD2863">
        <w:rPr>
          <w:rFonts w:eastAsia="Times New Roman" w:cs="Times New Roman"/>
          <w:szCs w:val="24"/>
          <w:lang w:eastAsia="en-NZ"/>
        </w:rPr>
        <w:t xml:space="preserve"> </w:t>
      </w:r>
    </w:p>
    <w:p w:rsidR="00954952" w:rsidRDefault="005455D6" w:rsidP="00E66F49">
      <w:pPr>
        <w:rPr>
          <w:szCs w:val="28"/>
        </w:rPr>
      </w:pPr>
      <w:r w:rsidRPr="005455D6">
        <w:rPr>
          <w:szCs w:val="28"/>
        </w:rPr>
        <w:t xml:space="preserve">The common impurities </w:t>
      </w:r>
      <w:r w:rsidR="00E33301">
        <w:rPr>
          <w:szCs w:val="28"/>
        </w:rPr>
        <w:t xml:space="preserve">in gold nuggets </w:t>
      </w:r>
      <w:r w:rsidRPr="005455D6">
        <w:rPr>
          <w:szCs w:val="28"/>
        </w:rPr>
        <w:t xml:space="preserve">are silver and copper. Nuggets high in silver content constitute the alloy electrum which is believed to have been used in the first coins c.600 BC in Sardis, Lydia under the reign of </w:t>
      </w:r>
      <w:r w:rsidR="002F17B8" w:rsidRPr="002F17B8">
        <w:rPr>
          <w:smallCaps/>
          <w:szCs w:val="28"/>
        </w:rPr>
        <w:t>Alyattes</w:t>
      </w:r>
      <w:r w:rsidR="002F17B8">
        <w:rPr>
          <w:szCs w:val="28"/>
        </w:rPr>
        <w:t xml:space="preserve"> </w:t>
      </w:r>
      <w:r w:rsidRPr="005455D6">
        <w:rPr>
          <w:szCs w:val="28"/>
        </w:rPr>
        <w:t>II. Gold nuggets in Australia often are 23</w:t>
      </w:r>
      <w:r w:rsidR="006553B1">
        <w:rPr>
          <w:szCs w:val="28"/>
        </w:rPr>
        <w:t xml:space="preserve"> carat </w:t>
      </w:r>
      <w:r w:rsidRPr="005455D6">
        <w:rPr>
          <w:szCs w:val="28"/>
        </w:rPr>
        <w:t>or slightly higher.</w:t>
      </w:r>
      <w:r w:rsidR="00581A49">
        <w:rPr>
          <w:szCs w:val="28"/>
        </w:rPr>
        <w:t xml:space="preserve"> </w:t>
      </w:r>
    </w:p>
    <w:p w:rsidR="006553B1" w:rsidRPr="00E149D8" w:rsidRDefault="006553B1" w:rsidP="0033444E">
      <w:pPr>
        <w:ind w:firstLine="0"/>
        <w:rPr>
          <w:sz w:val="16"/>
          <w:szCs w:val="16"/>
        </w:rPr>
      </w:pPr>
    </w:p>
    <w:p w:rsidR="000A47CF" w:rsidRDefault="00236945" w:rsidP="000A47CF">
      <w:pPr>
        <w:ind w:firstLine="0"/>
        <w:rPr>
          <w:szCs w:val="28"/>
        </w:rPr>
      </w:pPr>
      <w:r w:rsidRPr="009D68DE">
        <w:rPr>
          <w:b/>
          <w:caps/>
          <w:szCs w:val="28"/>
        </w:rPr>
        <w:t>The</w:t>
      </w:r>
      <w:r>
        <w:rPr>
          <w:szCs w:val="28"/>
        </w:rPr>
        <w:t xml:space="preserve"> following </w:t>
      </w:r>
      <w:r w:rsidR="008A1F24">
        <w:rPr>
          <w:szCs w:val="28"/>
        </w:rPr>
        <w:t xml:space="preserve">twelve gold </w:t>
      </w:r>
      <w:r>
        <w:rPr>
          <w:szCs w:val="28"/>
        </w:rPr>
        <w:t>nuggets featured on the Australian Nugget gold coin series</w:t>
      </w:r>
      <w:r w:rsidR="008A1F24" w:rsidRPr="008A1F24">
        <w:t xml:space="preserve"> </w:t>
      </w:r>
      <w:r w:rsidR="008A1F24" w:rsidRPr="008A1F24">
        <w:rPr>
          <w:szCs w:val="28"/>
        </w:rPr>
        <w:t>struck at the Perth Mint</w:t>
      </w:r>
      <w:r w:rsidR="0033444E">
        <w:rPr>
          <w:szCs w:val="28"/>
        </w:rPr>
        <w:t xml:space="preserve"> </w:t>
      </w:r>
      <w:r w:rsidR="008A1F24">
        <w:rPr>
          <w:szCs w:val="28"/>
        </w:rPr>
        <w:t>b</w:t>
      </w:r>
      <w:r w:rsidR="00A61388" w:rsidRPr="00A61388">
        <w:rPr>
          <w:szCs w:val="28"/>
        </w:rPr>
        <w:t>etween 1986 and 1989</w:t>
      </w:r>
      <w:r w:rsidR="008A1F24">
        <w:rPr>
          <w:szCs w:val="28"/>
        </w:rPr>
        <w:t xml:space="preserve">. </w:t>
      </w:r>
      <w:r w:rsidR="00A61388" w:rsidRPr="00A61388">
        <w:rPr>
          <w:szCs w:val="28"/>
        </w:rPr>
        <w:t xml:space="preserve"> </w:t>
      </w:r>
      <w:r w:rsidR="000A47CF" w:rsidRPr="000A47CF">
        <w:rPr>
          <w:szCs w:val="28"/>
        </w:rPr>
        <w:t>So</w:t>
      </w:r>
      <w:r w:rsidR="000A47CF">
        <w:rPr>
          <w:szCs w:val="28"/>
        </w:rPr>
        <w:t xml:space="preserve"> far this much is true. The discoveries of gold nuggets in Australia are events which fear and greed create a strong incentive to conceal, confuse and deny. The following stories are a tangled web of both fact and fiction.</w:t>
      </w:r>
    </w:p>
    <w:p w:rsidR="00FC0D43" w:rsidRPr="00EF2106" w:rsidRDefault="00FC0D43" w:rsidP="00217DDA">
      <w:pPr>
        <w:rPr>
          <w:sz w:val="16"/>
          <w:szCs w:val="16"/>
        </w:rPr>
      </w:pPr>
    </w:p>
    <w:p w:rsidR="002C0C35" w:rsidRDefault="001A1A5F" w:rsidP="00660D98">
      <w:pPr>
        <w:ind w:firstLine="0"/>
        <w:rPr>
          <w:szCs w:val="28"/>
        </w:rPr>
      </w:pPr>
      <w:r w:rsidRPr="001D4F7D">
        <w:rPr>
          <w:b/>
          <w:i/>
          <w:szCs w:val="28"/>
        </w:rPr>
        <w:t>Welco</w:t>
      </w:r>
      <w:r w:rsidR="005D2D0A" w:rsidRPr="001D4F7D">
        <w:rPr>
          <w:b/>
          <w:i/>
          <w:szCs w:val="28"/>
        </w:rPr>
        <w:t>me Stranger</w:t>
      </w:r>
      <w:r w:rsidR="0095029C" w:rsidRPr="001D4F7D">
        <w:rPr>
          <w:b/>
          <w:i/>
          <w:szCs w:val="28"/>
        </w:rPr>
        <w:t xml:space="preserve"> </w:t>
      </w:r>
      <w:r w:rsidR="00C33BA2" w:rsidRPr="001D4F7D">
        <w:rPr>
          <w:b/>
          <w:i/>
          <w:szCs w:val="28"/>
        </w:rPr>
        <w:t>Nugget</w:t>
      </w:r>
      <w:r w:rsidR="001D4F7D">
        <w:rPr>
          <w:szCs w:val="28"/>
        </w:rPr>
        <w:t xml:space="preserve"> </w:t>
      </w:r>
      <w:r w:rsidR="002A4C28" w:rsidRPr="002A4C28">
        <w:rPr>
          <w:szCs w:val="28"/>
        </w:rPr>
        <w:t xml:space="preserve">(2284 </w:t>
      </w:r>
      <w:r w:rsidR="00D4167D" w:rsidRPr="00E04848">
        <w:rPr>
          <w:szCs w:val="28"/>
        </w:rPr>
        <w:t>oz</w:t>
      </w:r>
      <w:r w:rsidR="00D4167D">
        <w:rPr>
          <w:szCs w:val="28"/>
        </w:rPr>
        <w:t>.</w:t>
      </w:r>
      <w:r w:rsidR="002A4C28" w:rsidRPr="002A4C28">
        <w:rPr>
          <w:szCs w:val="28"/>
        </w:rPr>
        <w:t xml:space="preserve">) </w:t>
      </w:r>
      <w:r w:rsidR="0028312A" w:rsidRPr="0028312A">
        <w:rPr>
          <w:szCs w:val="28"/>
        </w:rPr>
        <w:t>features</w:t>
      </w:r>
      <w:r w:rsidR="009A756B" w:rsidRPr="009A756B">
        <w:rPr>
          <w:szCs w:val="28"/>
        </w:rPr>
        <w:t xml:space="preserve"> on the </w:t>
      </w:r>
      <w:r w:rsidR="009A756B" w:rsidRPr="001D4F7D">
        <w:rPr>
          <w:i/>
          <w:szCs w:val="28"/>
        </w:rPr>
        <w:t xml:space="preserve">Australian Nugget $100 </w:t>
      </w:r>
      <w:r w:rsidR="000303D5" w:rsidRPr="001D4F7D">
        <w:rPr>
          <w:i/>
          <w:szCs w:val="28"/>
        </w:rPr>
        <w:t xml:space="preserve">(one </w:t>
      </w:r>
      <w:r w:rsidR="00DF707A">
        <w:rPr>
          <w:i/>
          <w:szCs w:val="28"/>
        </w:rPr>
        <w:t>oz.</w:t>
      </w:r>
      <w:r w:rsidR="000303D5" w:rsidRPr="001D4F7D">
        <w:rPr>
          <w:i/>
          <w:szCs w:val="28"/>
        </w:rPr>
        <w:t xml:space="preserve">) </w:t>
      </w:r>
      <w:r w:rsidR="004D2AD0" w:rsidRPr="001D4F7D">
        <w:rPr>
          <w:i/>
          <w:szCs w:val="28"/>
        </w:rPr>
        <w:t>gold coin</w:t>
      </w:r>
      <w:r w:rsidR="00766644" w:rsidRPr="001D4F7D">
        <w:rPr>
          <w:i/>
          <w:szCs w:val="28"/>
        </w:rPr>
        <w:t>s</w:t>
      </w:r>
      <w:r w:rsidR="002374F5">
        <w:rPr>
          <w:b/>
          <w:szCs w:val="28"/>
        </w:rPr>
        <w:t xml:space="preserve"> </w:t>
      </w:r>
      <w:r w:rsidR="00766644" w:rsidRPr="00766644">
        <w:rPr>
          <w:szCs w:val="28"/>
        </w:rPr>
        <w:t xml:space="preserve">for the inaugural </w:t>
      </w:r>
      <w:r w:rsidR="002374F5" w:rsidRPr="001D4F7D">
        <w:rPr>
          <w:i/>
          <w:szCs w:val="28"/>
        </w:rPr>
        <w:t>1986 proof</w:t>
      </w:r>
      <w:r w:rsidR="00766644" w:rsidRPr="00766644">
        <w:rPr>
          <w:szCs w:val="28"/>
        </w:rPr>
        <w:t xml:space="preserve"> and </w:t>
      </w:r>
      <w:r w:rsidR="002374F5" w:rsidRPr="001D4F7D">
        <w:rPr>
          <w:i/>
          <w:szCs w:val="28"/>
        </w:rPr>
        <w:t>1987 bullion</w:t>
      </w:r>
      <w:r w:rsidR="00766644" w:rsidRPr="001D4F7D">
        <w:rPr>
          <w:i/>
          <w:szCs w:val="28"/>
        </w:rPr>
        <w:t xml:space="preserve"> coins</w:t>
      </w:r>
      <w:r w:rsidR="00766644" w:rsidRPr="00766644">
        <w:rPr>
          <w:szCs w:val="28"/>
        </w:rPr>
        <w:t xml:space="preserve">, and for the </w:t>
      </w:r>
      <w:r w:rsidR="002374F5" w:rsidRPr="001D4F7D">
        <w:rPr>
          <w:i/>
          <w:szCs w:val="28"/>
        </w:rPr>
        <w:t>1988</w:t>
      </w:r>
      <w:r w:rsidR="002374F5" w:rsidRPr="00724F2F">
        <w:rPr>
          <w:b/>
          <w:szCs w:val="28"/>
        </w:rPr>
        <w:t xml:space="preserve"> </w:t>
      </w:r>
      <w:r w:rsidR="00766644" w:rsidRPr="00724F2F">
        <w:rPr>
          <w:szCs w:val="28"/>
        </w:rPr>
        <w:t>and</w:t>
      </w:r>
      <w:r w:rsidR="002374F5" w:rsidRPr="00724F2F">
        <w:rPr>
          <w:b/>
          <w:szCs w:val="28"/>
        </w:rPr>
        <w:t xml:space="preserve"> </w:t>
      </w:r>
      <w:r w:rsidR="002374F5" w:rsidRPr="001D4F7D">
        <w:rPr>
          <w:i/>
          <w:szCs w:val="28"/>
        </w:rPr>
        <w:t>1989 bullion</w:t>
      </w:r>
      <w:r w:rsidR="00766644" w:rsidRPr="001D4F7D">
        <w:rPr>
          <w:i/>
          <w:szCs w:val="28"/>
        </w:rPr>
        <w:t xml:space="preserve"> coins</w:t>
      </w:r>
      <w:r w:rsidR="002374F5" w:rsidRPr="00766644">
        <w:rPr>
          <w:szCs w:val="28"/>
        </w:rPr>
        <w:t>.</w:t>
      </w:r>
      <w:r w:rsidR="002A4C28" w:rsidRPr="00766644">
        <w:rPr>
          <w:szCs w:val="28"/>
        </w:rPr>
        <w:t xml:space="preserve"> </w:t>
      </w:r>
      <w:r w:rsidR="005D2D0A" w:rsidRPr="002A4C28">
        <w:rPr>
          <w:szCs w:val="28"/>
        </w:rPr>
        <w:t>The</w:t>
      </w:r>
      <w:r w:rsidR="005D2D0A" w:rsidRPr="005D2D0A">
        <w:rPr>
          <w:szCs w:val="28"/>
        </w:rPr>
        <w:t xml:space="preserve"> </w:t>
      </w:r>
      <w:r w:rsidR="000E3E48">
        <w:rPr>
          <w:szCs w:val="28"/>
        </w:rPr>
        <w:t>‘</w:t>
      </w:r>
      <w:r w:rsidR="005D2D0A" w:rsidRPr="005D2D0A">
        <w:rPr>
          <w:szCs w:val="28"/>
        </w:rPr>
        <w:t>Welcome Stranger</w:t>
      </w:r>
      <w:r w:rsidR="000E3E48">
        <w:rPr>
          <w:szCs w:val="28"/>
        </w:rPr>
        <w:t>’</w:t>
      </w:r>
      <w:r w:rsidR="005D2D0A" w:rsidRPr="005D2D0A">
        <w:rPr>
          <w:szCs w:val="28"/>
        </w:rPr>
        <w:t xml:space="preserve"> </w:t>
      </w:r>
      <w:r w:rsidR="002A4C28">
        <w:rPr>
          <w:szCs w:val="28"/>
        </w:rPr>
        <w:t>is</w:t>
      </w:r>
      <w:r w:rsidR="005D2D0A" w:rsidRPr="005D2D0A">
        <w:rPr>
          <w:szCs w:val="28"/>
        </w:rPr>
        <w:t xml:space="preserve"> the largest alluvial gold nugget found in the world</w:t>
      </w:r>
      <w:r w:rsidR="005D2D0A">
        <w:rPr>
          <w:szCs w:val="28"/>
        </w:rPr>
        <w:t xml:space="preserve"> </w:t>
      </w:r>
      <w:r w:rsidR="005D2D0A" w:rsidRPr="005D2D0A">
        <w:rPr>
          <w:szCs w:val="28"/>
        </w:rPr>
        <w:t xml:space="preserve">and was discovered by </w:t>
      </w:r>
      <w:r w:rsidR="005D2D0A" w:rsidRPr="000D11C2">
        <w:rPr>
          <w:smallCaps/>
          <w:szCs w:val="28"/>
        </w:rPr>
        <w:t>John Deason</w:t>
      </w:r>
      <w:r w:rsidR="005D2D0A" w:rsidRPr="005D2D0A">
        <w:rPr>
          <w:szCs w:val="28"/>
        </w:rPr>
        <w:t xml:space="preserve"> and </w:t>
      </w:r>
      <w:r w:rsidR="005D2D0A" w:rsidRPr="000D11C2">
        <w:rPr>
          <w:smallCaps/>
          <w:szCs w:val="28"/>
        </w:rPr>
        <w:t>Richard Oates</w:t>
      </w:r>
      <w:r w:rsidR="005D2D0A" w:rsidRPr="005D2D0A">
        <w:rPr>
          <w:szCs w:val="28"/>
        </w:rPr>
        <w:t>, both Cornish</w:t>
      </w:r>
      <w:r w:rsidR="004F2275">
        <w:rPr>
          <w:szCs w:val="28"/>
        </w:rPr>
        <w:t>men</w:t>
      </w:r>
      <w:r w:rsidR="005D2D0A" w:rsidRPr="005D2D0A">
        <w:rPr>
          <w:szCs w:val="28"/>
        </w:rPr>
        <w:t xml:space="preserve">, at Moliagul, Victoria </w:t>
      </w:r>
      <w:r w:rsidR="005D2D0A">
        <w:rPr>
          <w:szCs w:val="28"/>
        </w:rPr>
        <w:t>in</w:t>
      </w:r>
      <w:r w:rsidR="005D2D0A" w:rsidRPr="005D2D0A">
        <w:rPr>
          <w:szCs w:val="28"/>
        </w:rPr>
        <w:t xml:space="preserve"> 1869 about 9 miles north-west of Dunolly.</w:t>
      </w:r>
      <w:r w:rsidR="005D2D0A" w:rsidRPr="005D2D0A">
        <w:t xml:space="preserve"> </w:t>
      </w:r>
      <w:r w:rsidR="00435C6E" w:rsidRPr="00435C6E">
        <w:t>Not surprisingly their discovery sparked another gold rush to the area.</w:t>
      </w:r>
      <w:r w:rsidR="00435C6E">
        <w:t xml:space="preserve"> </w:t>
      </w:r>
      <w:r w:rsidR="005D2D0A" w:rsidRPr="005D2D0A">
        <w:rPr>
          <w:szCs w:val="28"/>
        </w:rPr>
        <w:t xml:space="preserve">An obelisk commemorating the discovery of the </w:t>
      </w:r>
      <w:r w:rsidR="008A69C1">
        <w:rPr>
          <w:szCs w:val="28"/>
        </w:rPr>
        <w:t>‘</w:t>
      </w:r>
      <w:r w:rsidR="005D2D0A" w:rsidRPr="005D2D0A">
        <w:rPr>
          <w:szCs w:val="28"/>
        </w:rPr>
        <w:t>Welcome Stranger</w:t>
      </w:r>
      <w:r w:rsidR="008A69C1">
        <w:rPr>
          <w:szCs w:val="28"/>
        </w:rPr>
        <w:t>’</w:t>
      </w:r>
      <w:r w:rsidR="005D2D0A" w:rsidRPr="005D2D0A">
        <w:rPr>
          <w:szCs w:val="28"/>
        </w:rPr>
        <w:t xml:space="preserve"> was erected near the spot in 1897.</w:t>
      </w:r>
      <w:r w:rsidR="002A4C28">
        <w:rPr>
          <w:szCs w:val="28"/>
        </w:rPr>
        <w:t xml:space="preserve"> </w:t>
      </w:r>
      <w:r w:rsidR="008A69C1">
        <w:rPr>
          <w:szCs w:val="28"/>
        </w:rPr>
        <w:t xml:space="preserve">The following is </w:t>
      </w:r>
      <w:r w:rsidR="00660D98" w:rsidRPr="000D11C2">
        <w:rPr>
          <w:smallCaps/>
          <w:szCs w:val="28"/>
        </w:rPr>
        <w:t>John Deason’s</w:t>
      </w:r>
      <w:r w:rsidR="00660D98">
        <w:rPr>
          <w:szCs w:val="28"/>
        </w:rPr>
        <w:t xml:space="preserve"> account of the find </w:t>
      </w:r>
      <w:r w:rsidR="00660D98" w:rsidRPr="00660D98">
        <w:rPr>
          <w:szCs w:val="28"/>
        </w:rPr>
        <w:t>as detailed when he was 75 yrs old</w:t>
      </w:r>
      <w:r w:rsidR="008A69C1">
        <w:rPr>
          <w:szCs w:val="28"/>
        </w:rPr>
        <w:t xml:space="preserve"> (</w:t>
      </w:r>
      <w:r w:rsidR="008A69C1" w:rsidRPr="00115AE3">
        <w:rPr>
          <w:szCs w:val="28"/>
        </w:rPr>
        <w:t>November 23rd 1905</w:t>
      </w:r>
      <w:r w:rsidR="008A69C1">
        <w:rPr>
          <w:szCs w:val="28"/>
        </w:rPr>
        <w:t>)</w:t>
      </w:r>
      <w:r w:rsidR="00660D98">
        <w:rPr>
          <w:szCs w:val="28"/>
        </w:rPr>
        <w:t>:</w:t>
      </w:r>
    </w:p>
    <w:p w:rsidR="00660D98" w:rsidRPr="001F4AEB" w:rsidRDefault="00660D98" w:rsidP="00660D98">
      <w:pPr>
        <w:rPr>
          <w:sz w:val="16"/>
          <w:szCs w:val="16"/>
        </w:rPr>
      </w:pPr>
    </w:p>
    <w:p w:rsidR="002C0C35" w:rsidRDefault="002C0C35" w:rsidP="00660D98">
      <w:pPr>
        <w:ind w:left="1440" w:firstLine="0"/>
        <w:rPr>
          <w:sz w:val="22"/>
        </w:rPr>
      </w:pPr>
      <w:r w:rsidRPr="00435C6E">
        <w:rPr>
          <w:caps/>
          <w:sz w:val="22"/>
        </w:rPr>
        <w:lastRenderedPageBreak/>
        <w:t>It</w:t>
      </w:r>
      <w:r w:rsidRPr="002C0C35">
        <w:rPr>
          <w:sz w:val="22"/>
        </w:rPr>
        <w:t xml:space="preserve"> was between 9 and 10am on the fifth of February 1869. I was at work picking the surface for puddling </w:t>
      </w:r>
      <w:r w:rsidR="006D2E6A">
        <w:rPr>
          <w:sz w:val="22"/>
        </w:rPr>
        <w:t xml:space="preserve">[clay-based liner for water channels] </w:t>
      </w:r>
      <w:r w:rsidRPr="002C0C35">
        <w:rPr>
          <w:sz w:val="22"/>
        </w:rPr>
        <w:t xml:space="preserve">and put the pick in the ground and felt what I thought was a stone, the second blow struck in the same way and the third also. I scraped the ground with the pick and saw gold; then I cleared away further and right around the nugget. There was a stringy bark root going right across it and a small bit of gold stood up and the root of the stringy bark ran through this. I tried to prise the nugget up with the pick but the handle broke. I then got a crowbar and raised the nugget to the surface. It weighed nearly three hundred </w:t>
      </w:r>
      <w:proofErr w:type="gramStart"/>
      <w:r w:rsidRPr="002C0C35">
        <w:rPr>
          <w:sz w:val="22"/>
        </w:rPr>
        <w:t>weight</w:t>
      </w:r>
      <w:proofErr w:type="gramEnd"/>
      <w:r w:rsidRPr="002C0C35">
        <w:rPr>
          <w:sz w:val="22"/>
        </w:rPr>
        <w:t xml:space="preserve"> (4,300oz), at first there was much quartz with the gold. As the nugget lay in the ground, the solid piece of gold was underneath and it was deep in the ground but the top of the nugget was not more than 1" below the surface. The Welcome Stranger Nugget was about 18" long by 16" wide and about 16" deep. My mate, </w:t>
      </w:r>
      <w:r w:rsidRPr="000D11C2">
        <w:rPr>
          <w:smallCaps/>
          <w:sz w:val="22"/>
        </w:rPr>
        <w:t>Richard Oates</w:t>
      </w:r>
      <w:r w:rsidRPr="002C0C35">
        <w:rPr>
          <w:sz w:val="22"/>
        </w:rPr>
        <w:t xml:space="preserve">, was working a short distance below the puddling machine in his paddock and I send my son down to call him. When my mate came, I said, "What do you think of it Dick? It is worth about 5,000 pounds?" "Oh" he said "more like 2,000 pounds". </w:t>
      </w:r>
    </w:p>
    <w:p w:rsidR="002C0C35" w:rsidRDefault="002C0C35" w:rsidP="00660D98">
      <w:pPr>
        <w:ind w:left="1440"/>
        <w:rPr>
          <w:sz w:val="22"/>
        </w:rPr>
      </w:pPr>
      <w:r w:rsidRPr="002C0C35">
        <w:rPr>
          <w:sz w:val="22"/>
        </w:rPr>
        <w:t xml:space="preserve">We then got the dray and lifted the nugget into it and carted it down to my hut, which stood about 1 1/2 chain to the north of the old puddling machine. We took it out of the dray and put it in the fireplace, built a good fire on it and kept it burning for about 10 hours, leaving it cool for 2 </w:t>
      </w:r>
      <w:proofErr w:type="gramStart"/>
      <w:r w:rsidRPr="002C0C35">
        <w:rPr>
          <w:sz w:val="22"/>
        </w:rPr>
        <w:t>hours,</w:t>
      </w:r>
      <w:proofErr w:type="gramEnd"/>
      <w:r w:rsidRPr="002C0C35">
        <w:rPr>
          <w:sz w:val="22"/>
        </w:rPr>
        <w:t xml:space="preserve"> we sat up all night breaking it free from quartz. My wife, my mate and myself were the only persons who saw the nugget as it was first found. When it was cool we broke 70lbs. quartz away from it. Besides detached pieces of gold there was one solid piece of it that weighted 128 lbs. troy (1,536 oz.). This was on the bottom of the nugget as it lay on the ground. There was a great deal of loose gold when the quartz was broken off. The 70 lbs. of quartz broken away had course and fine gold through it. </w:t>
      </w:r>
    </w:p>
    <w:p w:rsidR="002C0C35" w:rsidRDefault="002C0C35" w:rsidP="00660D98">
      <w:pPr>
        <w:ind w:left="1440"/>
        <w:rPr>
          <w:sz w:val="22"/>
        </w:rPr>
      </w:pPr>
      <w:r w:rsidRPr="002C0C35">
        <w:rPr>
          <w:sz w:val="22"/>
        </w:rPr>
        <w:t xml:space="preserve">It was taken to </w:t>
      </w:r>
      <w:r w:rsidRPr="000D11C2">
        <w:rPr>
          <w:smallCaps/>
          <w:sz w:val="22"/>
        </w:rPr>
        <w:t>Mr. Edward Udey's</w:t>
      </w:r>
      <w:r w:rsidRPr="002C0C35">
        <w:rPr>
          <w:sz w:val="22"/>
        </w:rPr>
        <w:t xml:space="preserve"> battery close by and a load of other quartz with no gold in it was crushed with it and 60 oz. </w:t>
      </w:r>
      <w:r>
        <w:rPr>
          <w:sz w:val="22"/>
        </w:rPr>
        <w:t>o</w:t>
      </w:r>
      <w:r w:rsidRPr="002C0C35">
        <w:rPr>
          <w:sz w:val="22"/>
        </w:rPr>
        <w:t>f smelted gold was obtained. Several small pieces of gold and quartz were broken off and given to friends after the burning. About 5 oz. of gold was given away and this has never been reckoned in with the weight of the nugget as sold to the bank. I still have a small piece of the gold, the only bit that is left (2-3</w:t>
      </w:r>
      <w:r w:rsidR="004F2275">
        <w:rPr>
          <w:sz w:val="22"/>
        </w:rPr>
        <w:t xml:space="preserve"> </w:t>
      </w:r>
      <w:r w:rsidRPr="002C0C35">
        <w:rPr>
          <w:sz w:val="22"/>
        </w:rPr>
        <w:t xml:space="preserve">dwts </w:t>
      </w:r>
      <w:r w:rsidR="004F2275">
        <w:rPr>
          <w:sz w:val="22"/>
        </w:rPr>
        <w:t xml:space="preserve">[penny weight] </w:t>
      </w:r>
      <w:r w:rsidRPr="002C0C35">
        <w:rPr>
          <w:sz w:val="22"/>
        </w:rPr>
        <w:t xml:space="preserve">now in the Melbourne National Museum). The total weight of the gold was over 200 lbs. troy (2,400 oz.) It was put in a calico bag and taken in </w:t>
      </w:r>
      <w:r w:rsidRPr="000D11C2">
        <w:rPr>
          <w:smallCaps/>
          <w:sz w:val="22"/>
        </w:rPr>
        <w:t>Mr. Udey's</w:t>
      </w:r>
      <w:r w:rsidRPr="002C0C35">
        <w:rPr>
          <w:sz w:val="22"/>
        </w:rPr>
        <w:t xml:space="preserve"> spring cart to the London Bank, Dunolly. My mate, </w:t>
      </w:r>
      <w:r w:rsidRPr="000D11C2">
        <w:rPr>
          <w:smallCaps/>
          <w:sz w:val="22"/>
        </w:rPr>
        <w:t>Mr. Udey</w:t>
      </w:r>
      <w:r w:rsidRPr="002C0C35">
        <w:rPr>
          <w:sz w:val="22"/>
        </w:rPr>
        <w:t xml:space="preserve"> and I went with it. The gold was smelted and yielded 2,380 oz. of gold 23 carots fine. The bank paid us 9,583 pounds for it.</w:t>
      </w:r>
    </w:p>
    <w:p w:rsidR="0033227F" w:rsidRPr="00E149D8" w:rsidRDefault="0033227F" w:rsidP="00660D98">
      <w:pPr>
        <w:ind w:left="1440"/>
        <w:rPr>
          <w:sz w:val="16"/>
          <w:szCs w:val="16"/>
        </w:rPr>
      </w:pPr>
    </w:p>
    <w:p w:rsidR="0033227F" w:rsidRPr="0033227F" w:rsidRDefault="0033227F" w:rsidP="0033227F">
      <w:pPr>
        <w:ind w:firstLine="0"/>
        <w:rPr>
          <w:szCs w:val="24"/>
        </w:rPr>
      </w:pPr>
      <w:r w:rsidRPr="0033227F">
        <w:rPr>
          <w:szCs w:val="24"/>
        </w:rPr>
        <w:t xml:space="preserve">In 2011 the ‘Welcome Stranger’ nugget featured again on </w:t>
      </w:r>
      <w:r>
        <w:rPr>
          <w:szCs w:val="24"/>
        </w:rPr>
        <w:t>the</w:t>
      </w:r>
      <w:r w:rsidRPr="0033227F">
        <w:rPr>
          <w:szCs w:val="24"/>
        </w:rPr>
        <w:t xml:space="preserve"> </w:t>
      </w:r>
      <w:r w:rsidRPr="00034F81">
        <w:rPr>
          <w:i/>
          <w:szCs w:val="24"/>
        </w:rPr>
        <w:t xml:space="preserve">Australian Nugget $100 (one </w:t>
      </w:r>
      <w:r w:rsidR="00DF707A">
        <w:rPr>
          <w:i/>
          <w:szCs w:val="24"/>
        </w:rPr>
        <w:t>oz.</w:t>
      </w:r>
      <w:r w:rsidRPr="00034F81">
        <w:rPr>
          <w:i/>
          <w:szCs w:val="24"/>
        </w:rPr>
        <w:t>) gold proof coin</w:t>
      </w:r>
      <w:r w:rsidRPr="0033227F">
        <w:rPr>
          <w:b/>
          <w:szCs w:val="24"/>
        </w:rPr>
        <w:t xml:space="preserve"> </w:t>
      </w:r>
      <w:r w:rsidRPr="0033227F">
        <w:rPr>
          <w:szCs w:val="24"/>
        </w:rPr>
        <w:t xml:space="preserve">to commemorate the 25th anniversary of the first Australian Nugget coins. The </w:t>
      </w:r>
      <w:r w:rsidRPr="00957A47">
        <w:rPr>
          <w:i/>
          <w:szCs w:val="24"/>
        </w:rPr>
        <w:t>1986 proof</w:t>
      </w:r>
      <w:r w:rsidRPr="0033227F">
        <w:rPr>
          <w:szCs w:val="24"/>
        </w:rPr>
        <w:t xml:space="preserve"> </w:t>
      </w:r>
      <w:r w:rsidR="00957A47" w:rsidRPr="00957A47">
        <w:rPr>
          <w:i/>
          <w:szCs w:val="24"/>
        </w:rPr>
        <w:t>coin</w:t>
      </w:r>
      <w:r w:rsidR="00957A47">
        <w:rPr>
          <w:szCs w:val="24"/>
        </w:rPr>
        <w:t xml:space="preserve"> was sold by the mint </w:t>
      </w:r>
      <w:r w:rsidRPr="0033227F">
        <w:rPr>
          <w:szCs w:val="24"/>
        </w:rPr>
        <w:t xml:space="preserve">for AUS $700; the </w:t>
      </w:r>
      <w:r w:rsidRPr="00957A47">
        <w:rPr>
          <w:i/>
          <w:szCs w:val="24"/>
        </w:rPr>
        <w:t xml:space="preserve">2011 </w:t>
      </w:r>
      <w:r w:rsidR="00957A47" w:rsidRPr="00957A47">
        <w:rPr>
          <w:i/>
          <w:szCs w:val="24"/>
        </w:rPr>
        <w:t>proof coin</w:t>
      </w:r>
      <w:r w:rsidR="00957A47">
        <w:rPr>
          <w:szCs w:val="24"/>
        </w:rPr>
        <w:t xml:space="preserve"> was </w:t>
      </w:r>
      <w:r w:rsidRPr="0033227F">
        <w:rPr>
          <w:szCs w:val="24"/>
        </w:rPr>
        <w:t>issue</w:t>
      </w:r>
      <w:r w:rsidR="00957A47">
        <w:rPr>
          <w:szCs w:val="24"/>
        </w:rPr>
        <w:t xml:space="preserve">d at AUS $ 2,345 and was later listed for sale on the Mint’s website </w:t>
      </w:r>
      <w:r w:rsidR="00A32E49">
        <w:rPr>
          <w:szCs w:val="24"/>
        </w:rPr>
        <w:t>in</w:t>
      </w:r>
      <w:r w:rsidR="00957A47">
        <w:rPr>
          <w:szCs w:val="24"/>
        </w:rPr>
        <w:t xml:space="preserve"> September 2011 at AUS 2</w:t>
      </w:r>
      <w:r w:rsidR="00DF707A">
        <w:rPr>
          <w:szCs w:val="24"/>
        </w:rPr>
        <w:t>,</w:t>
      </w:r>
      <w:r w:rsidR="00957A47">
        <w:rPr>
          <w:szCs w:val="24"/>
        </w:rPr>
        <w:t>818.</w:t>
      </w:r>
    </w:p>
    <w:p w:rsidR="00E94377" w:rsidRPr="00AA4574" w:rsidRDefault="00E94377" w:rsidP="00E94377">
      <w:pPr>
        <w:rPr>
          <w:b/>
          <w:sz w:val="16"/>
          <w:szCs w:val="16"/>
        </w:rPr>
      </w:pPr>
    </w:p>
    <w:p w:rsidR="009C2AFD" w:rsidRDefault="001A1A5F" w:rsidP="00F25D59">
      <w:pPr>
        <w:ind w:firstLine="0"/>
        <w:rPr>
          <w:szCs w:val="28"/>
        </w:rPr>
      </w:pPr>
      <w:r w:rsidRPr="009978CF">
        <w:rPr>
          <w:b/>
          <w:i/>
          <w:szCs w:val="28"/>
        </w:rPr>
        <w:t xml:space="preserve">Hand of Faith </w:t>
      </w:r>
      <w:r w:rsidR="00724E16" w:rsidRPr="009978CF">
        <w:rPr>
          <w:b/>
          <w:i/>
          <w:szCs w:val="28"/>
        </w:rPr>
        <w:t>Nugget</w:t>
      </w:r>
      <w:r w:rsidR="009978CF">
        <w:rPr>
          <w:b/>
          <w:szCs w:val="28"/>
        </w:rPr>
        <w:t xml:space="preserve"> </w:t>
      </w:r>
      <w:r w:rsidR="00E8597A">
        <w:rPr>
          <w:szCs w:val="28"/>
        </w:rPr>
        <w:t xml:space="preserve">(875 troy </w:t>
      </w:r>
      <w:r w:rsidR="00D4167D" w:rsidRPr="00E04848">
        <w:rPr>
          <w:szCs w:val="28"/>
        </w:rPr>
        <w:t>oz</w:t>
      </w:r>
      <w:r w:rsidR="00D4167D">
        <w:rPr>
          <w:szCs w:val="28"/>
        </w:rPr>
        <w:t>.</w:t>
      </w:r>
      <w:r w:rsidR="00E8597A">
        <w:rPr>
          <w:szCs w:val="28"/>
        </w:rPr>
        <w:t xml:space="preserve">) </w:t>
      </w:r>
      <w:r w:rsidR="0028312A" w:rsidRPr="0028312A">
        <w:rPr>
          <w:szCs w:val="28"/>
        </w:rPr>
        <w:t>features</w:t>
      </w:r>
      <w:r w:rsidR="000303D5" w:rsidRPr="009A756B">
        <w:rPr>
          <w:szCs w:val="28"/>
        </w:rPr>
        <w:t xml:space="preserve"> on the </w:t>
      </w:r>
      <w:r w:rsidR="000303D5" w:rsidRPr="009978CF">
        <w:rPr>
          <w:i/>
          <w:szCs w:val="28"/>
        </w:rPr>
        <w:t xml:space="preserve">Australian Nugget $50 (half </w:t>
      </w:r>
      <w:r w:rsidR="00DF707A">
        <w:rPr>
          <w:i/>
          <w:szCs w:val="28"/>
        </w:rPr>
        <w:t>oz.</w:t>
      </w:r>
      <w:r w:rsidR="000303D5" w:rsidRPr="009978CF">
        <w:rPr>
          <w:i/>
          <w:szCs w:val="28"/>
        </w:rPr>
        <w:t>) gold coins</w:t>
      </w:r>
      <w:r w:rsidR="000303D5">
        <w:rPr>
          <w:b/>
          <w:szCs w:val="28"/>
        </w:rPr>
        <w:t xml:space="preserve"> </w:t>
      </w:r>
      <w:r w:rsidR="000303D5" w:rsidRPr="00766644">
        <w:rPr>
          <w:szCs w:val="28"/>
        </w:rPr>
        <w:t xml:space="preserve">for the inaugural </w:t>
      </w:r>
      <w:r w:rsidR="000303D5" w:rsidRPr="009978CF">
        <w:rPr>
          <w:i/>
          <w:szCs w:val="28"/>
        </w:rPr>
        <w:t>1986 proof</w:t>
      </w:r>
      <w:r w:rsidR="000303D5" w:rsidRPr="00766644">
        <w:rPr>
          <w:szCs w:val="28"/>
        </w:rPr>
        <w:t xml:space="preserve"> and </w:t>
      </w:r>
      <w:r w:rsidR="000303D5" w:rsidRPr="009978CF">
        <w:rPr>
          <w:i/>
          <w:szCs w:val="28"/>
        </w:rPr>
        <w:t>1987 bullion coins</w:t>
      </w:r>
      <w:r w:rsidR="000303D5" w:rsidRPr="00766644">
        <w:rPr>
          <w:szCs w:val="28"/>
        </w:rPr>
        <w:t xml:space="preserve">, and for the </w:t>
      </w:r>
      <w:r w:rsidR="000303D5" w:rsidRPr="009978CF">
        <w:rPr>
          <w:i/>
          <w:szCs w:val="28"/>
        </w:rPr>
        <w:t>1988</w:t>
      </w:r>
      <w:r w:rsidR="000303D5" w:rsidRPr="00766644">
        <w:rPr>
          <w:szCs w:val="28"/>
        </w:rPr>
        <w:t xml:space="preserve"> and </w:t>
      </w:r>
      <w:r w:rsidR="000303D5" w:rsidRPr="009978CF">
        <w:rPr>
          <w:i/>
          <w:szCs w:val="28"/>
        </w:rPr>
        <w:t>1989 bullion coins</w:t>
      </w:r>
      <w:r w:rsidR="000303D5" w:rsidRPr="00766644">
        <w:rPr>
          <w:szCs w:val="28"/>
        </w:rPr>
        <w:t xml:space="preserve">. </w:t>
      </w:r>
      <w:r w:rsidR="00E35A92">
        <w:rPr>
          <w:szCs w:val="28"/>
        </w:rPr>
        <w:t xml:space="preserve">The nugget </w:t>
      </w:r>
      <w:r w:rsidR="00CA242A" w:rsidRPr="00CA242A">
        <w:rPr>
          <w:szCs w:val="28"/>
        </w:rPr>
        <w:t xml:space="preserve">was found </w:t>
      </w:r>
      <w:r w:rsidR="00F25D59">
        <w:rPr>
          <w:szCs w:val="28"/>
        </w:rPr>
        <w:t xml:space="preserve">behind the local church </w:t>
      </w:r>
      <w:r w:rsidR="00CA242A" w:rsidRPr="00CA242A">
        <w:rPr>
          <w:szCs w:val="28"/>
        </w:rPr>
        <w:t xml:space="preserve">by </w:t>
      </w:r>
      <w:r w:rsidR="00CA242A" w:rsidRPr="00C34658">
        <w:rPr>
          <w:smallCaps/>
          <w:szCs w:val="28"/>
        </w:rPr>
        <w:t>Kevin Hillier</w:t>
      </w:r>
      <w:r w:rsidR="00CA242A" w:rsidRPr="00CA242A">
        <w:rPr>
          <w:szCs w:val="28"/>
        </w:rPr>
        <w:t xml:space="preserve"> using a metal detector near Kingower, Victoria</w:t>
      </w:r>
      <w:r w:rsidR="00E8597A">
        <w:rPr>
          <w:szCs w:val="28"/>
        </w:rPr>
        <w:t xml:space="preserve"> on 26 September 1980. T</w:t>
      </w:r>
      <w:r w:rsidR="00CA242A" w:rsidRPr="00CA242A">
        <w:rPr>
          <w:szCs w:val="28"/>
        </w:rPr>
        <w:t xml:space="preserve">he gold nugget was only 12 inches below the surface, resting in a vertical position. The announcement of the discovery occurred at a press conference, attended by the Premier of Victoria </w:t>
      </w:r>
      <w:r w:rsidR="00CA242A" w:rsidRPr="00C34658">
        <w:rPr>
          <w:smallCaps/>
          <w:szCs w:val="28"/>
        </w:rPr>
        <w:t>Dick Hamer</w:t>
      </w:r>
      <w:r w:rsidR="00CA242A" w:rsidRPr="00CA242A">
        <w:rPr>
          <w:szCs w:val="28"/>
        </w:rPr>
        <w:t>, in Melbourne on 8 October 1980. It was sold to the Golden Nugget Las Vegas, a casino in Las Vegas, Nevada, where it is on public display.</w:t>
      </w:r>
      <w:r w:rsidR="00E8597A">
        <w:rPr>
          <w:szCs w:val="28"/>
        </w:rPr>
        <w:t xml:space="preserve"> </w:t>
      </w:r>
      <w:r w:rsidR="00CA242A" w:rsidRPr="00CA242A">
        <w:rPr>
          <w:szCs w:val="28"/>
        </w:rPr>
        <w:t>It is still regarded as the largest modern nugget found by a metal detector, anywhere in the world. Dimensions are 47 cm × 20 cm × 9 cm. The sale price was supposedly around $US1m.</w:t>
      </w:r>
      <w:r w:rsidR="00F25D59">
        <w:rPr>
          <w:szCs w:val="28"/>
        </w:rPr>
        <w:t xml:space="preserve"> </w:t>
      </w:r>
    </w:p>
    <w:p w:rsidR="005F3DD8" w:rsidRPr="007D42C3" w:rsidRDefault="005F3DD8" w:rsidP="005F3DD8">
      <w:pPr>
        <w:rPr>
          <w:sz w:val="16"/>
          <w:szCs w:val="16"/>
        </w:rPr>
      </w:pPr>
    </w:p>
    <w:p w:rsidR="00724E16" w:rsidRDefault="007B73F1" w:rsidP="000F0995">
      <w:pPr>
        <w:ind w:firstLine="0"/>
        <w:rPr>
          <w:szCs w:val="28"/>
          <w:u w:val="single"/>
        </w:rPr>
      </w:pPr>
      <w:r w:rsidRPr="00A74F8F">
        <w:rPr>
          <w:b/>
          <w:i/>
          <w:szCs w:val="28"/>
        </w:rPr>
        <w:t>Golden Eagle</w:t>
      </w:r>
      <w:r w:rsidR="00724E16" w:rsidRPr="00A74F8F">
        <w:rPr>
          <w:b/>
          <w:i/>
          <w:szCs w:val="28"/>
        </w:rPr>
        <w:t xml:space="preserve"> Nugget</w:t>
      </w:r>
      <w:r w:rsidR="00A74F8F">
        <w:rPr>
          <w:b/>
          <w:szCs w:val="28"/>
        </w:rPr>
        <w:t xml:space="preserve"> </w:t>
      </w:r>
      <w:r w:rsidR="00724E16">
        <w:rPr>
          <w:szCs w:val="28"/>
        </w:rPr>
        <w:t>(</w:t>
      </w:r>
      <w:r w:rsidR="00724E16" w:rsidRPr="00724E16">
        <w:rPr>
          <w:szCs w:val="28"/>
        </w:rPr>
        <w:t xml:space="preserve">1,136 </w:t>
      </w:r>
      <w:r w:rsidR="00634DF3">
        <w:rPr>
          <w:szCs w:val="28"/>
        </w:rPr>
        <w:t xml:space="preserve">troy </w:t>
      </w:r>
      <w:r w:rsidR="00D4167D" w:rsidRPr="00E04848">
        <w:rPr>
          <w:szCs w:val="28"/>
        </w:rPr>
        <w:t>oz</w:t>
      </w:r>
      <w:r w:rsidR="00D4167D">
        <w:rPr>
          <w:szCs w:val="28"/>
        </w:rPr>
        <w:t>.</w:t>
      </w:r>
      <w:r w:rsidR="00724E16" w:rsidRPr="002A4C28">
        <w:rPr>
          <w:szCs w:val="28"/>
        </w:rPr>
        <w:t xml:space="preserve">) </w:t>
      </w:r>
      <w:r w:rsidR="0028312A" w:rsidRPr="0028312A">
        <w:rPr>
          <w:szCs w:val="28"/>
        </w:rPr>
        <w:t>features</w:t>
      </w:r>
      <w:r w:rsidR="00724E16" w:rsidRPr="009A756B">
        <w:rPr>
          <w:szCs w:val="28"/>
        </w:rPr>
        <w:t xml:space="preserve"> on the </w:t>
      </w:r>
      <w:r w:rsidR="00724E16" w:rsidRPr="00A74F8F">
        <w:rPr>
          <w:i/>
          <w:szCs w:val="28"/>
        </w:rPr>
        <w:t>Australian Nugget $</w:t>
      </w:r>
      <w:r w:rsidR="00D62569" w:rsidRPr="00A74F8F">
        <w:rPr>
          <w:i/>
          <w:szCs w:val="28"/>
        </w:rPr>
        <w:t>25</w:t>
      </w:r>
      <w:r w:rsidR="00724E16" w:rsidRPr="00A74F8F">
        <w:rPr>
          <w:i/>
          <w:szCs w:val="28"/>
        </w:rPr>
        <w:t xml:space="preserve"> (</w:t>
      </w:r>
      <w:r w:rsidR="00D62569" w:rsidRPr="00A74F8F">
        <w:rPr>
          <w:i/>
          <w:szCs w:val="28"/>
        </w:rPr>
        <w:t>quarter</w:t>
      </w:r>
      <w:r w:rsidR="00724E16" w:rsidRPr="00A74F8F">
        <w:rPr>
          <w:i/>
          <w:szCs w:val="28"/>
        </w:rPr>
        <w:t xml:space="preserve"> </w:t>
      </w:r>
      <w:r w:rsidR="00DF707A">
        <w:rPr>
          <w:i/>
          <w:szCs w:val="28"/>
        </w:rPr>
        <w:t>oz.</w:t>
      </w:r>
      <w:r w:rsidR="00724E16" w:rsidRPr="00A74F8F">
        <w:rPr>
          <w:i/>
          <w:szCs w:val="28"/>
        </w:rPr>
        <w:t>) gold coins</w:t>
      </w:r>
      <w:r w:rsidR="00724E16">
        <w:rPr>
          <w:b/>
          <w:szCs w:val="28"/>
        </w:rPr>
        <w:t xml:space="preserve"> </w:t>
      </w:r>
      <w:r w:rsidR="00724E16" w:rsidRPr="00766644">
        <w:rPr>
          <w:szCs w:val="28"/>
        </w:rPr>
        <w:t xml:space="preserve">for the inaugural </w:t>
      </w:r>
      <w:r w:rsidR="00724E16" w:rsidRPr="00A74F8F">
        <w:rPr>
          <w:i/>
          <w:szCs w:val="28"/>
        </w:rPr>
        <w:t>1986 proof</w:t>
      </w:r>
      <w:r w:rsidR="00724E16" w:rsidRPr="00766644">
        <w:rPr>
          <w:szCs w:val="28"/>
        </w:rPr>
        <w:t xml:space="preserve"> and </w:t>
      </w:r>
      <w:r w:rsidR="00724E16" w:rsidRPr="00A74F8F">
        <w:rPr>
          <w:i/>
          <w:szCs w:val="28"/>
        </w:rPr>
        <w:t>1987 bullion coins</w:t>
      </w:r>
      <w:r w:rsidR="00724E16" w:rsidRPr="00766644">
        <w:rPr>
          <w:szCs w:val="28"/>
        </w:rPr>
        <w:t xml:space="preserve">, and for the </w:t>
      </w:r>
      <w:r w:rsidR="00724E16" w:rsidRPr="00A74F8F">
        <w:rPr>
          <w:i/>
          <w:szCs w:val="28"/>
        </w:rPr>
        <w:t xml:space="preserve">1988 </w:t>
      </w:r>
      <w:r w:rsidR="00724E16" w:rsidRPr="00766644">
        <w:rPr>
          <w:szCs w:val="28"/>
        </w:rPr>
        <w:t xml:space="preserve">and </w:t>
      </w:r>
      <w:r w:rsidR="00724E16" w:rsidRPr="00A74F8F">
        <w:rPr>
          <w:i/>
          <w:szCs w:val="28"/>
        </w:rPr>
        <w:t>1989 bullion coins</w:t>
      </w:r>
      <w:r w:rsidR="00724E16" w:rsidRPr="00766644">
        <w:rPr>
          <w:szCs w:val="28"/>
        </w:rPr>
        <w:t>.</w:t>
      </w:r>
      <w:r w:rsidR="00A67030">
        <w:rPr>
          <w:szCs w:val="28"/>
        </w:rPr>
        <w:t xml:space="preserve"> The nugget was found </w:t>
      </w:r>
      <w:r w:rsidR="00A67030" w:rsidRPr="00A67030">
        <w:rPr>
          <w:szCs w:val="28"/>
        </w:rPr>
        <w:t xml:space="preserve">in 1931 by </w:t>
      </w:r>
      <w:r w:rsidR="00634DF3">
        <w:rPr>
          <w:szCs w:val="28"/>
        </w:rPr>
        <w:t xml:space="preserve">sixteen year old </w:t>
      </w:r>
      <w:r w:rsidR="00A67030" w:rsidRPr="00C34658">
        <w:rPr>
          <w:smallCaps/>
          <w:szCs w:val="28"/>
        </w:rPr>
        <w:t>Jim Larcombe</w:t>
      </w:r>
      <w:r w:rsidR="00A67030" w:rsidRPr="00A67030">
        <w:rPr>
          <w:szCs w:val="28"/>
        </w:rPr>
        <w:t xml:space="preserve"> </w:t>
      </w:r>
      <w:r w:rsidR="00A67030">
        <w:rPr>
          <w:szCs w:val="28"/>
        </w:rPr>
        <w:t xml:space="preserve">at </w:t>
      </w:r>
      <w:r w:rsidR="00A67030" w:rsidRPr="00A67030">
        <w:rPr>
          <w:szCs w:val="28"/>
        </w:rPr>
        <w:t xml:space="preserve">Widgiemooltha </w:t>
      </w:r>
      <w:r w:rsidR="00A67030">
        <w:rPr>
          <w:szCs w:val="28"/>
        </w:rPr>
        <w:t xml:space="preserve">which </w:t>
      </w:r>
      <w:r w:rsidR="00A67030" w:rsidRPr="00A67030">
        <w:rPr>
          <w:szCs w:val="28"/>
        </w:rPr>
        <w:t>is a</w:t>
      </w:r>
      <w:r w:rsidR="00A67030">
        <w:rPr>
          <w:szCs w:val="28"/>
        </w:rPr>
        <w:t xml:space="preserve"> </w:t>
      </w:r>
      <w:r w:rsidR="00A67030" w:rsidRPr="00A67030">
        <w:rPr>
          <w:szCs w:val="28"/>
        </w:rPr>
        <w:t>n</w:t>
      </w:r>
      <w:r w:rsidR="00A67030">
        <w:rPr>
          <w:szCs w:val="28"/>
        </w:rPr>
        <w:t>ow-</w:t>
      </w:r>
      <w:r w:rsidR="00A67030" w:rsidRPr="00A67030">
        <w:rPr>
          <w:szCs w:val="28"/>
        </w:rPr>
        <w:t xml:space="preserve">abandoned town in Western Australia located 631 kilometres east of Perth between Kambalda and Norseman in the Goldfields-Esperance region of Western Australia. </w:t>
      </w:r>
      <w:r w:rsidR="00A67030">
        <w:rPr>
          <w:szCs w:val="28"/>
        </w:rPr>
        <w:t xml:space="preserve">It is the largest </w:t>
      </w:r>
      <w:r w:rsidR="00724E16" w:rsidRPr="00724E16">
        <w:rPr>
          <w:szCs w:val="28"/>
        </w:rPr>
        <w:t>found in the history of Western Australian goldfields.</w:t>
      </w:r>
      <w:r w:rsidR="00A67030">
        <w:rPr>
          <w:szCs w:val="28"/>
        </w:rPr>
        <w:t xml:space="preserve"> </w:t>
      </w:r>
      <w:r w:rsidR="00724E16" w:rsidRPr="00724E16">
        <w:rPr>
          <w:szCs w:val="28"/>
        </w:rPr>
        <w:t>The find sparked a gold fever and shortly afterw</w:t>
      </w:r>
      <w:r w:rsidR="00A67030">
        <w:rPr>
          <w:szCs w:val="28"/>
        </w:rPr>
        <w:t>ards</w:t>
      </w:r>
      <w:r w:rsidR="00724E16" w:rsidRPr="00724E16">
        <w:rPr>
          <w:szCs w:val="28"/>
        </w:rPr>
        <w:t xml:space="preserve"> </w:t>
      </w:r>
      <w:r w:rsidR="00A67030">
        <w:rPr>
          <w:szCs w:val="28"/>
        </w:rPr>
        <w:t>a thousand</w:t>
      </w:r>
      <w:r w:rsidR="00724E16" w:rsidRPr="00724E16">
        <w:rPr>
          <w:szCs w:val="28"/>
        </w:rPr>
        <w:t xml:space="preserve"> more men were working the field</w:t>
      </w:r>
      <w:r w:rsidR="00A67030">
        <w:rPr>
          <w:szCs w:val="28"/>
        </w:rPr>
        <w:t xml:space="preserve">s. </w:t>
      </w:r>
    </w:p>
    <w:p w:rsidR="00724E16" w:rsidRPr="008C19A8" w:rsidRDefault="00724E16" w:rsidP="000F0995">
      <w:pPr>
        <w:ind w:firstLine="0"/>
        <w:rPr>
          <w:sz w:val="16"/>
          <w:szCs w:val="16"/>
          <w:u w:val="single"/>
        </w:rPr>
      </w:pPr>
    </w:p>
    <w:p w:rsidR="00D61ACF" w:rsidRPr="00E87B2F" w:rsidRDefault="007B73F1" w:rsidP="004C5E32">
      <w:pPr>
        <w:ind w:firstLine="0"/>
        <w:rPr>
          <w:szCs w:val="28"/>
        </w:rPr>
      </w:pPr>
      <w:r w:rsidRPr="00A74F8F">
        <w:rPr>
          <w:b/>
          <w:i/>
          <w:szCs w:val="28"/>
        </w:rPr>
        <w:t>Little Hero</w:t>
      </w:r>
      <w:r w:rsidR="008C19A8" w:rsidRPr="00A74F8F">
        <w:rPr>
          <w:b/>
          <w:i/>
          <w:szCs w:val="28"/>
        </w:rPr>
        <w:t xml:space="preserve"> Nugget</w:t>
      </w:r>
      <w:r w:rsidR="00A74F8F">
        <w:rPr>
          <w:b/>
          <w:szCs w:val="28"/>
        </w:rPr>
        <w:t xml:space="preserve"> </w:t>
      </w:r>
      <w:r w:rsidR="002F0467" w:rsidRPr="00E87B2F">
        <w:rPr>
          <w:szCs w:val="28"/>
        </w:rPr>
        <w:t>(</w:t>
      </w:r>
      <w:r w:rsidR="00E87B2F" w:rsidRPr="00E87B2F">
        <w:rPr>
          <w:szCs w:val="28"/>
        </w:rPr>
        <w:t xml:space="preserve">333 </w:t>
      </w:r>
      <w:r w:rsidR="00D4167D" w:rsidRPr="00E04848">
        <w:rPr>
          <w:szCs w:val="28"/>
        </w:rPr>
        <w:t>oz</w:t>
      </w:r>
      <w:r w:rsidR="00D4167D">
        <w:rPr>
          <w:szCs w:val="28"/>
        </w:rPr>
        <w:t>.</w:t>
      </w:r>
      <w:r w:rsidR="002F0467" w:rsidRPr="00E87B2F">
        <w:rPr>
          <w:szCs w:val="28"/>
        </w:rPr>
        <w:t xml:space="preserve">) </w:t>
      </w:r>
      <w:r w:rsidR="00EF3178" w:rsidRPr="00EF3178">
        <w:rPr>
          <w:szCs w:val="28"/>
        </w:rPr>
        <w:t>features</w:t>
      </w:r>
      <w:r w:rsidR="002F0467" w:rsidRPr="009A756B">
        <w:rPr>
          <w:szCs w:val="28"/>
        </w:rPr>
        <w:t xml:space="preserve"> on the </w:t>
      </w:r>
      <w:r w:rsidR="002F0467" w:rsidRPr="00A74F8F">
        <w:rPr>
          <w:i/>
          <w:szCs w:val="28"/>
        </w:rPr>
        <w:t>Australian Nugget $15 (one</w:t>
      </w:r>
      <w:r w:rsidR="00DA20F9" w:rsidRPr="00A74F8F">
        <w:rPr>
          <w:i/>
          <w:szCs w:val="28"/>
        </w:rPr>
        <w:t>-</w:t>
      </w:r>
      <w:r w:rsidR="002F0467" w:rsidRPr="00A74F8F">
        <w:rPr>
          <w:i/>
          <w:szCs w:val="28"/>
        </w:rPr>
        <w:t xml:space="preserve">tenth </w:t>
      </w:r>
      <w:r w:rsidR="00DF707A">
        <w:rPr>
          <w:i/>
          <w:szCs w:val="28"/>
        </w:rPr>
        <w:t>oz.</w:t>
      </w:r>
      <w:r w:rsidR="002F0467" w:rsidRPr="00A74F8F">
        <w:rPr>
          <w:i/>
          <w:szCs w:val="28"/>
        </w:rPr>
        <w:t>) gold coins</w:t>
      </w:r>
      <w:r w:rsidR="002F0467">
        <w:rPr>
          <w:b/>
          <w:szCs w:val="28"/>
        </w:rPr>
        <w:t xml:space="preserve"> </w:t>
      </w:r>
      <w:r w:rsidR="002F0467" w:rsidRPr="00766644">
        <w:rPr>
          <w:szCs w:val="28"/>
        </w:rPr>
        <w:t xml:space="preserve">for the inaugural </w:t>
      </w:r>
      <w:r w:rsidR="002F0467" w:rsidRPr="00A74F8F">
        <w:rPr>
          <w:i/>
          <w:szCs w:val="28"/>
        </w:rPr>
        <w:t>1986 proof</w:t>
      </w:r>
      <w:r w:rsidR="002F0467" w:rsidRPr="00766644">
        <w:rPr>
          <w:szCs w:val="28"/>
        </w:rPr>
        <w:t xml:space="preserve"> and </w:t>
      </w:r>
      <w:r w:rsidR="002F0467" w:rsidRPr="00A74F8F">
        <w:rPr>
          <w:i/>
          <w:szCs w:val="28"/>
        </w:rPr>
        <w:t>1987 bullion coins</w:t>
      </w:r>
      <w:r w:rsidR="002F0467" w:rsidRPr="00766644">
        <w:rPr>
          <w:szCs w:val="28"/>
        </w:rPr>
        <w:t xml:space="preserve">, and for the </w:t>
      </w:r>
      <w:r w:rsidR="002F0467" w:rsidRPr="00A74F8F">
        <w:rPr>
          <w:i/>
          <w:szCs w:val="28"/>
        </w:rPr>
        <w:t>1988</w:t>
      </w:r>
      <w:r w:rsidR="002F0467" w:rsidRPr="00766644">
        <w:rPr>
          <w:szCs w:val="28"/>
        </w:rPr>
        <w:t xml:space="preserve"> and </w:t>
      </w:r>
      <w:r w:rsidR="002F0467" w:rsidRPr="00A74F8F">
        <w:rPr>
          <w:i/>
          <w:szCs w:val="28"/>
        </w:rPr>
        <w:t>1989 bullion coins</w:t>
      </w:r>
      <w:r w:rsidR="002F0467" w:rsidRPr="00766644">
        <w:rPr>
          <w:szCs w:val="28"/>
        </w:rPr>
        <w:t>.</w:t>
      </w:r>
      <w:r w:rsidR="00E87B2F">
        <w:rPr>
          <w:szCs w:val="28"/>
        </w:rPr>
        <w:t xml:space="preserve"> </w:t>
      </w:r>
      <w:r w:rsidR="004C5E32" w:rsidRPr="00E87B2F">
        <w:rPr>
          <w:szCs w:val="28"/>
        </w:rPr>
        <w:t xml:space="preserve">The Little Hero was the first of a series of large nuggets discovered </w:t>
      </w:r>
      <w:r w:rsidR="00E87B2F" w:rsidRPr="00E87B2F">
        <w:rPr>
          <w:szCs w:val="28"/>
        </w:rPr>
        <w:t>near the town of Marble Bar in the Pilbara region of north-western Western Australia</w:t>
      </w:r>
      <w:r w:rsidR="004C5E32" w:rsidRPr="00E87B2F">
        <w:rPr>
          <w:szCs w:val="28"/>
        </w:rPr>
        <w:t xml:space="preserve"> in 1890. It was found on a much travelled track where it had been ignored by hundreds of men who thought it was simply a piece of ironstone. The find, for prospector </w:t>
      </w:r>
      <w:r w:rsidR="004C5E32" w:rsidRPr="00C34658">
        <w:rPr>
          <w:smallCaps/>
          <w:szCs w:val="28"/>
        </w:rPr>
        <w:t>Jack Doyle</w:t>
      </w:r>
      <w:r w:rsidR="004C5E32" w:rsidRPr="00E87B2F">
        <w:rPr>
          <w:szCs w:val="28"/>
        </w:rPr>
        <w:t xml:space="preserve"> and </w:t>
      </w:r>
      <w:r w:rsidR="004C5E32" w:rsidRPr="00E87B2F">
        <w:rPr>
          <w:szCs w:val="28"/>
        </w:rPr>
        <w:lastRenderedPageBreak/>
        <w:t>his mates, was a happy ending to a story of treachery, an earlier discovery at Shark Gully having been lost to claim jumping by other prospectors.</w:t>
      </w:r>
    </w:p>
    <w:p w:rsidR="007B73F1" w:rsidRPr="00E87B2F" w:rsidRDefault="007B73F1" w:rsidP="007B73F1">
      <w:pPr>
        <w:rPr>
          <w:b/>
          <w:sz w:val="16"/>
          <w:szCs w:val="16"/>
        </w:rPr>
      </w:pPr>
    </w:p>
    <w:p w:rsidR="00EE479F" w:rsidRDefault="00EE479F" w:rsidP="00437205">
      <w:pPr>
        <w:ind w:firstLine="0"/>
        <w:rPr>
          <w:szCs w:val="28"/>
        </w:rPr>
      </w:pPr>
      <w:r w:rsidRPr="00A74F8F">
        <w:rPr>
          <w:b/>
          <w:i/>
          <w:szCs w:val="28"/>
        </w:rPr>
        <w:t>Poseidon</w:t>
      </w:r>
      <w:r w:rsidR="00302ECE" w:rsidRPr="00A74F8F">
        <w:rPr>
          <w:b/>
          <w:i/>
          <w:szCs w:val="28"/>
        </w:rPr>
        <w:t xml:space="preserve"> Nugget</w:t>
      </w:r>
      <w:r w:rsidR="00302ECE">
        <w:rPr>
          <w:szCs w:val="28"/>
        </w:rPr>
        <w:t xml:space="preserve"> </w:t>
      </w:r>
      <w:r w:rsidR="00302ECE" w:rsidRPr="00250151">
        <w:rPr>
          <w:szCs w:val="28"/>
        </w:rPr>
        <w:t>(</w:t>
      </w:r>
      <w:r w:rsidR="00250151" w:rsidRPr="00250151">
        <w:rPr>
          <w:szCs w:val="28"/>
        </w:rPr>
        <w:t xml:space="preserve">860 </w:t>
      </w:r>
      <w:r w:rsidR="00067D00">
        <w:rPr>
          <w:szCs w:val="28"/>
        </w:rPr>
        <w:t xml:space="preserve">troy </w:t>
      </w:r>
      <w:r w:rsidR="00D4167D" w:rsidRPr="00E04848">
        <w:rPr>
          <w:szCs w:val="28"/>
        </w:rPr>
        <w:t>oz</w:t>
      </w:r>
      <w:r w:rsidR="00D4167D">
        <w:rPr>
          <w:szCs w:val="28"/>
        </w:rPr>
        <w:t>.</w:t>
      </w:r>
      <w:r w:rsidR="00302ECE" w:rsidRPr="00250151">
        <w:rPr>
          <w:szCs w:val="28"/>
        </w:rPr>
        <w:t>)</w:t>
      </w:r>
      <w:r w:rsidR="00302ECE" w:rsidRPr="00E87B2F">
        <w:rPr>
          <w:szCs w:val="28"/>
        </w:rPr>
        <w:t xml:space="preserve"> </w:t>
      </w:r>
      <w:r w:rsidR="00AB5295" w:rsidRPr="00AB5295">
        <w:rPr>
          <w:szCs w:val="28"/>
        </w:rPr>
        <w:t>features</w:t>
      </w:r>
      <w:r w:rsidR="00302ECE" w:rsidRPr="009A756B">
        <w:rPr>
          <w:szCs w:val="28"/>
        </w:rPr>
        <w:t xml:space="preserve"> on the </w:t>
      </w:r>
      <w:r w:rsidR="00AB5295" w:rsidRPr="00A74F8F">
        <w:rPr>
          <w:i/>
          <w:szCs w:val="28"/>
        </w:rPr>
        <w:t xml:space="preserve">1987 </w:t>
      </w:r>
      <w:r w:rsidR="00302ECE" w:rsidRPr="00A74F8F">
        <w:rPr>
          <w:i/>
          <w:szCs w:val="28"/>
        </w:rPr>
        <w:t>Australian Nugget $</w:t>
      </w:r>
      <w:r w:rsidR="00071E7A" w:rsidRPr="00A74F8F">
        <w:rPr>
          <w:i/>
          <w:szCs w:val="28"/>
        </w:rPr>
        <w:t>100</w:t>
      </w:r>
      <w:r w:rsidR="00302ECE" w:rsidRPr="00A74F8F">
        <w:rPr>
          <w:i/>
          <w:szCs w:val="28"/>
        </w:rPr>
        <w:t xml:space="preserve"> (one </w:t>
      </w:r>
      <w:r w:rsidR="00DF707A">
        <w:rPr>
          <w:i/>
          <w:szCs w:val="28"/>
        </w:rPr>
        <w:t>oz.</w:t>
      </w:r>
      <w:r w:rsidR="00302ECE" w:rsidRPr="00A74F8F">
        <w:rPr>
          <w:i/>
          <w:szCs w:val="28"/>
        </w:rPr>
        <w:t xml:space="preserve">) gold </w:t>
      </w:r>
      <w:r w:rsidR="00AB5295" w:rsidRPr="00A74F8F">
        <w:rPr>
          <w:i/>
          <w:szCs w:val="28"/>
        </w:rPr>
        <w:t xml:space="preserve">proof </w:t>
      </w:r>
      <w:r w:rsidR="00302ECE" w:rsidRPr="00A74F8F">
        <w:rPr>
          <w:i/>
          <w:szCs w:val="28"/>
        </w:rPr>
        <w:t>coin</w:t>
      </w:r>
      <w:r w:rsidR="00071E7A">
        <w:rPr>
          <w:szCs w:val="28"/>
        </w:rPr>
        <w:t>.</w:t>
      </w:r>
      <w:r w:rsidR="00250151">
        <w:rPr>
          <w:szCs w:val="28"/>
        </w:rPr>
        <w:t xml:space="preserve"> </w:t>
      </w:r>
      <w:r w:rsidR="00437205">
        <w:rPr>
          <w:szCs w:val="28"/>
        </w:rPr>
        <w:t xml:space="preserve">The nugget was found in </w:t>
      </w:r>
      <w:r w:rsidR="004A408E" w:rsidRPr="004A408E">
        <w:rPr>
          <w:szCs w:val="28"/>
        </w:rPr>
        <w:t>1906</w:t>
      </w:r>
      <w:r w:rsidR="00437205" w:rsidRPr="00437205">
        <w:t xml:space="preserve"> on Melbourne Cup Day </w:t>
      </w:r>
      <w:r w:rsidR="00437205" w:rsidRPr="00437205">
        <w:rPr>
          <w:szCs w:val="28"/>
        </w:rPr>
        <w:t>at a depth of 25 cm</w:t>
      </w:r>
      <w:r w:rsidR="004A408E" w:rsidRPr="004A408E">
        <w:rPr>
          <w:szCs w:val="28"/>
        </w:rPr>
        <w:t xml:space="preserve"> at Tarnagulla</w:t>
      </w:r>
      <w:r w:rsidR="00437205" w:rsidRPr="00437205">
        <w:t xml:space="preserve"> </w:t>
      </w:r>
      <w:r w:rsidR="00437205" w:rsidRPr="00437205">
        <w:rPr>
          <w:szCs w:val="28"/>
        </w:rPr>
        <w:t>in central Victoria, Australia 183 kilometres north</w:t>
      </w:r>
      <w:r w:rsidR="00437205">
        <w:rPr>
          <w:szCs w:val="28"/>
        </w:rPr>
        <w:t>-</w:t>
      </w:r>
      <w:r w:rsidR="00437205" w:rsidRPr="00437205">
        <w:rPr>
          <w:szCs w:val="28"/>
        </w:rPr>
        <w:t>west of Melbourne</w:t>
      </w:r>
      <w:r w:rsidR="009E16DC">
        <w:rPr>
          <w:szCs w:val="28"/>
        </w:rPr>
        <w:t xml:space="preserve"> and was named </w:t>
      </w:r>
      <w:r w:rsidR="004A408E" w:rsidRPr="004A408E">
        <w:rPr>
          <w:szCs w:val="28"/>
        </w:rPr>
        <w:t xml:space="preserve">after the racehorse </w:t>
      </w:r>
      <w:r w:rsidR="009E16DC">
        <w:rPr>
          <w:szCs w:val="28"/>
        </w:rPr>
        <w:t xml:space="preserve">which won the </w:t>
      </w:r>
      <w:r w:rsidR="004A408E" w:rsidRPr="004A408E">
        <w:rPr>
          <w:szCs w:val="28"/>
        </w:rPr>
        <w:t>Melbourne Cup.</w:t>
      </w:r>
      <w:r w:rsidR="00437205">
        <w:rPr>
          <w:szCs w:val="28"/>
        </w:rPr>
        <w:t xml:space="preserve"> </w:t>
      </w:r>
      <w:r w:rsidR="00250151" w:rsidRPr="00250151">
        <w:rPr>
          <w:szCs w:val="28"/>
        </w:rPr>
        <w:t xml:space="preserve">Dimensions: 39 x 26 x 10.5 cm. </w:t>
      </w:r>
    </w:p>
    <w:p w:rsidR="00EE479F" w:rsidRPr="00ED22C4" w:rsidRDefault="00EE479F" w:rsidP="00EE479F">
      <w:pPr>
        <w:rPr>
          <w:sz w:val="16"/>
          <w:szCs w:val="16"/>
        </w:rPr>
      </w:pPr>
    </w:p>
    <w:p w:rsidR="00364260" w:rsidRDefault="001A1A5F" w:rsidP="00ED22C4">
      <w:pPr>
        <w:ind w:firstLine="0"/>
        <w:rPr>
          <w:szCs w:val="28"/>
        </w:rPr>
      </w:pPr>
      <w:r w:rsidRPr="00D4167D">
        <w:rPr>
          <w:b/>
          <w:i/>
          <w:szCs w:val="28"/>
        </w:rPr>
        <w:t xml:space="preserve">Bobby Dazzler </w:t>
      </w:r>
      <w:r w:rsidR="00ED22C4" w:rsidRPr="00D4167D">
        <w:rPr>
          <w:b/>
          <w:i/>
          <w:szCs w:val="28"/>
        </w:rPr>
        <w:t>Nugget</w:t>
      </w:r>
      <w:r w:rsidR="00D4167D">
        <w:rPr>
          <w:b/>
          <w:szCs w:val="28"/>
        </w:rPr>
        <w:t xml:space="preserve"> </w:t>
      </w:r>
      <w:r w:rsidR="00ED22C4" w:rsidRPr="00ED22C4">
        <w:rPr>
          <w:szCs w:val="28"/>
        </w:rPr>
        <w:t>(</w:t>
      </w:r>
      <w:r w:rsidR="005407DF" w:rsidRPr="005407DF">
        <w:rPr>
          <w:szCs w:val="28"/>
        </w:rPr>
        <w:t xml:space="preserve">413 </w:t>
      </w:r>
      <w:r w:rsidR="00D4167D" w:rsidRPr="00E04848">
        <w:rPr>
          <w:szCs w:val="28"/>
        </w:rPr>
        <w:t>oz</w:t>
      </w:r>
      <w:r w:rsidR="00D4167D">
        <w:rPr>
          <w:szCs w:val="28"/>
        </w:rPr>
        <w:t>.</w:t>
      </w:r>
      <w:r w:rsidR="00ED22C4" w:rsidRPr="00ED22C4">
        <w:rPr>
          <w:szCs w:val="28"/>
        </w:rPr>
        <w:t xml:space="preserve">) </w:t>
      </w:r>
      <w:r w:rsidR="0018367C" w:rsidRPr="0018367C">
        <w:rPr>
          <w:szCs w:val="28"/>
        </w:rPr>
        <w:t>features</w:t>
      </w:r>
      <w:r w:rsidR="00ED22C4" w:rsidRPr="00ED22C4">
        <w:rPr>
          <w:szCs w:val="28"/>
        </w:rPr>
        <w:t xml:space="preserve"> on the </w:t>
      </w:r>
      <w:r w:rsidR="0018367C" w:rsidRPr="00D4167D">
        <w:rPr>
          <w:i/>
          <w:szCs w:val="28"/>
        </w:rPr>
        <w:t xml:space="preserve">1987 </w:t>
      </w:r>
      <w:r w:rsidR="00ED22C4" w:rsidRPr="00D4167D">
        <w:rPr>
          <w:i/>
          <w:szCs w:val="28"/>
        </w:rPr>
        <w:t>Australian Nugget $</w:t>
      </w:r>
      <w:r w:rsidR="00364260" w:rsidRPr="00D4167D">
        <w:rPr>
          <w:i/>
          <w:szCs w:val="28"/>
        </w:rPr>
        <w:t>50</w:t>
      </w:r>
      <w:r w:rsidR="00ED22C4" w:rsidRPr="00D4167D">
        <w:rPr>
          <w:i/>
          <w:szCs w:val="28"/>
        </w:rPr>
        <w:t xml:space="preserve"> (</w:t>
      </w:r>
      <w:r w:rsidR="00364260" w:rsidRPr="00D4167D">
        <w:rPr>
          <w:i/>
          <w:szCs w:val="28"/>
        </w:rPr>
        <w:t>half</w:t>
      </w:r>
      <w:r w:rsidR="00ED22C4" w:rsidRPr="00D4167D">
        <w:rPr>
          <w:i/>
          <w:szCs w:val="28"/>
        </w:rPr>
        <w:t xml:space="preserve"> </w:t>
      </w:r>
      <w:r w:rsidR="00DF707A">
        <w:rPr>
          <w:i/>
          <w:szCs w:val="28"/>
        </w:rPr>
        <w:t>oz.</w:t>
      </w:r>
      <w:r w:rsidR="00ED22C4" w:rsidRPr="00D4167D">
        <w:rPr>
          <w:i/>
          <w:szCs w:val="28"/>
        </w:rPr>
        <w:t xml:space="preserve">) gold </w:t>
      </w:r>
      <w:r w:rsidR="0018367C" w:rsidRPr="00D4167D">
        <w:rPr>
          <w:i/>
          <w:szCs w:val="28"/>
        </w:rPr>
        <w:t xml:space="preserve">proof </w:t>
      </w:r>
      <w:r w:rsidR="00ED22C4" w:rsidRPr="00D4167D">
        <w:rPr>
          <w:i/>
          <w:szCs w:val="28"/>
        </w:rPr>
        <w:t>coin</w:t>
      </w:r>
      <w:r w:rsidR="00C62949">
        <w:rPr>
          <w:szCs w:val="28"/>
        </w:rPr>
        <w:t>.</w:t>
      </w:r>
      <w:r w:rsidR="00B74896">
        <w:rPr>
          <w:szCs w:val="28"/>
        </w:rPr>
        <w:t xml:space="preserve"> The nugget was found in 1899 by</w:t>
      </w:r>
      <w:r w:rsidR="005407DF" w:rsidRPr="005407DF">
        <w:rPr>
          <w:szCs w:val="28"/>
        </w:rPr>
        <w:t xml:space="preserve"> two Scottish miners working a shallow gold mine in the Pilbara area of Western Australia</w:t>
      </w:r>
      <w:r w:rsidR="00B74896">
        <w:rPr>
          <w:szCs w:val="28"/>
        </w:rPr>
        <w:t xml:space="preserve"> near Marble Bar. </w:t>
      </w:r>
      <w:r w:rsidR="005407DF" w:rsidRPr="005407DF">
        <w:rPr>
          <w:szCs w:val="28"/>
        </w:rPr>
        <w:t xml:space="preserve"> The name passed </w:t>
      </w:r>
      <w:r w:rsidR="007E3D5A">
        <w:rPr>
          <w:szCs w:val="28"/>
        </w:rPr>
        <w:t xml:space="preserve">from English </w:t>
      </w:r>
      <w:r w:rsidR="005407DF" w:rsidRPr="005407DF">
        <w:rPr>
          <w:szCs w:val="28"/>
        </w:rPr>
        <w:t>into the Australian vernacular as meaning something excellent.</w:t>
      </w:r>
    </w:p>
    <w:p w:rsidR="00ED22C4" w:rsidRPr="00B74896" w:rsidRDefault="00ED22C4" w:rsidP="00ED22C4">
      <w:pPr>
        <w:ind w:firstLine="0"/>
        <w:rPr>
          <w:sz w:val="16"/>
          <w:szCs w:val="16"/>
          <w:u w:val="single"/>
        </w:rPr>
      </w:pPr>
    </w:p>
    <w:p w:rsidR="00B74896" w:rsidRPr="00E04848" w:rsidRDefault="001A1A5F" w:rsidP="00E04848">
      <w:pPr>
        <w:ind w:firstLine="0"/>
        <w:rPr>
          <w:szCs w:val="28"/>
        </w:rPr>
      </w:pPr>
      <w:r w:rsidRPr="00D4167D">
        <w:rPr>
          <w:b/>
          <w:i/>
          <w:szCs w:val="28"/>
        </w:rPr>
        <w:t xml:space="preserve">Father's Day </w:t>
      </w:r>
      <w:r w:rsidR="00B74896" w:rsidRPr="00D4167D">
        <w:rPr>
          <w:b/>
          <w:i/>
          <w:szCs w:val="28"/>
        </w:rPr>
        <w:t>Nugget</w:t>
      </w:r>
      <w:r w:rsidR="00D4167D">
        <w:rPr>
          <w:b/>
          <w:szCs w:val="28"/>
        </w:rPr>
        <w:t xml:space="preserve"> </w:t>
      </w:r>
      <w:r w:rsidR="000D41F1">
        <w:rPr>
          <w:noProof/>
          <w:szCs w:val="28"/>
          <w:lang w:eastAsia="en-NZ"/>
        </w:rPr>
        <w:drawing>
          <wp:anchor distT="0" distB="0" distL="114300" distR="114300" simplePos="0" relativeHeight="251665408" behindDoc="0" locked="0" layoutInCell="1" allowOverlap="1" wp14:anchorId="66CFD523" wp14:editId="4E30920E">
            <wp:simplePos x="0" y="0"/>
            <wp:positionH relativeFrom="column">
              <wp:posOffset>5381625</wp:posOffset>
            </wp:positionH>
            <wp:positionV relativeFrom="paragraph">
              <wp:posOffset>224790</wp:posOffset>
            </wp:positionV>
            <wp:extent cx="1173600" cy="117360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87prm.jpg"/>
                    <pic:cNvPicPr/>
                  </pic:nvPicPr>
                  <pic:blipFill>
                    <a:blip r:embed="rId12">
                      <a:grayscl/>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173600" cy="1173600"/>
                    </a:xfrm>
                    <a:prstGeom prst="rect">
                      <a:avLst/>
                    </a:prstGeom>
                  </pic:spPr>
                </pic:pic>
              </a:graphicData>
            </a:graphic>
            <wp14:sizeRelH relativeFrom="page">
              <wp14:pctWidth>0</wp14:pctWidth>
            </wp14:sizeRelH>
            <wp14:sizeRelV relativeFrom="page">
              <wp14:pctHeight>0</wp14:pctHeight>
            </wp14:sizeRelV>
          </wp:anchor>
        </w:drawing>
      </w:r>
      <w:r w:rsidR="00B74896" w:rsidRPr="00FC0ECC">
        <w:rPr>
          <w:b/>
          <w:szCs w:val="28"/>
        </w:rPr>
        <w:t>(</w:t>
      </w:r>
      <w:r w:rsidR="00E04848" w:rsidRPr="00E04848">
        <w:rPr>
          <w:szCs w:val="28"/>
        </w:rPr>
        <w:t>199</w:t>
      </w:r>
      <w:r w:rsidR="00BD6140">
        <w:rPr>
          <w:szCs w:val="28"/>
        </w:rPr>
        <w:t xml:space="preserve"> </w:t>
      </w:r>
      <w:r w:rsidR="00E04848" w:rsidRPr="00E04848">
        <w:rPr>
          <w:szCs w:val="28"/>
        </w:rPr>
        <w:t>oz</w:t>
      </w:r>
      <w:r w:rsidR="00D4167D">
        <w:rPr>
          <w:szCs w:val="28"/>
        </w:rPr>
        <w:t>.</w:t>
      </w:r>
      <w:r w:rsidR="00E04848" w:rsidRPr="00E04848">
        <w:rPr>
          <w:szCs w:val="28"/>
        </w:rPr>
        <w:t>, 6190g</w:t>
      </w:r>
      <w:r w:rsidR="00B74896" w:rsidRPr="00FC0ECC">
        <w:rPr>
          <w:b/>
          <w:szCs w:val="28"/>
        </w:rPr>
        <w:t>)</w:t>
      </w:r>
      <w:r w:rsidR="00B74896" w:rsidRPr="00B74896">
        <w:rPr>
          <w:szCs w:val="28"/>
        </w:rPr>
        <w:t xml:space="preserve"> </w:t>
      </w:r>
      <w:r w:rsidR="0018367C" w:rsidRPr="0018367C">
        <w:rPr>
          <w:szCs w:val="28"/>
        </w:rPr>
        <w:t>features</w:t>
      </w:r>
      <w:r w:rsidR="00B74896" w:rsidRPr="00B74896">
        <w:rPr>
          <w:szCs w:val="28"/>
        </w:rPr>
        <w:t xml:space="preserve"> on the </w:t>
      </w:r>
      <w:r w:rsidR="0018367C" w:rsidRPr="00D4167D">
        <w:rPr>
          <w:i/>
          <w:szCs w:val="28"/>
        </w:rPr>
        <w:t xml:space="preserve">1987 </w:t>
      </w:r>
      <w:r w:rsidR="00B74896" w:rsidRPr="00D4167D">
        <w:rPr>
          <w:i/>
          <w:szCs w:val="28"/>
        </w:rPr>
        <w:t>Australian Nugget $</w:t>
      </w:r>
      <w:r w:rsidR="00A45822" w:rsidRPr="00D4167D">
        <w:rPr>
          <w:i/>
          <w:szCs w:val="28"/>
        </w:rPr>
        <w:t>25</w:t>
      </w:r>
      <w:r w:rsidR="00B74896" w:rsidRPr="00D4167D">
        <w:rPr>
          <w:i/>
          <w:szCs w:val="28"/>
        </w:rPr>
        <w:t xml:space="preserve"> (</w:t>
      </w:r>
      <w:r w:rsidR="00A45822" w:rsidRPr="00D4167D">
        <w:rPr>
          <w:i/>
          <w:szCs w:val="28"/>
        </w:rPr>
        <w:t>quarter</w:t>
      </w:r>
      <w:r w:rsidR="00B74896" w:rsidRPr="00D4167D">
        <w:rPr>
          <w:i/>
          <w:szCs w:val="28"/>
        </w:rPr>
        <w:t xml:space="preserve"> </w:t>
      </w:r>
      <w:r w:rsidR="00DF707A">
        <w:rPr>
          <w:i/>
          <w:szCs w:val="28"/>
        </w:rPr>
        <w:t>oz.</w:t>
      </w:r>
      <w:r w:rsidR="00B74896" w:rsidRPr="00D4167D">
        <w:rPr>
          <w:i/>
          <w:szCs w:val="28"/>
        </w:rPr>
        <w:t xml:space="preserve">) gold </w:t>
      </w:r>
      <w:r w:rsidR="0018367C" w:rsidRPr="00D4167D">
        <w:rPr>
          <w:i/>
          <w:szCs w:val="28"/>
        </w:rPr>
        <w:t xml:space="preserve">proof </w:t>
      </w:r>
      <w:r w:rsidR="00B74896" w:rsidRPr="00D4167D">
        <w:rPr>
          <w:i/>
          <w:szCs w:val="28"/>
        </w:rPr>
        <w:t>coin</w:t>
      </w:r>
      <w:r w:rsidR="00B74896" w:rsidRPr="00E04848">
        <w:rPr>
          <w:szCs w:val="28"/>
        </w:rPr>
        <w:t>.</w:t>
      </w:r>
      <w:r w:rsidR="001E11B3">
        <w:rPr>
          <w:szCs w:val="28"/>
        </w:rPr>
        <w:t xml:space="preserve"> The nugget was found at Ophir, NSW in 1979.</w:t>
      </w:r>
    </w:p>
    <w:p w:rsidR="00B74896" w:rsidRPr="001E11B3" w:rsidRDefault="00B74896" w:rsidP="00B74896">
      <w:pPr>
        <w:ind w:firstLine="0"/>
        <w:rPr>
          <w:sz w:val="16"/>
          <w:szCs w:val="16"/>
          <w:u w:val="single"/>
        </w:rPr>
      </w:pPr>
    </w:p>
    <w:p w:rsidR="00FC0ECC" w:rsidRPr="0052230B" w:rsidRDefault="00FC0ECC" w:rsidP="00FC0ECC">
      <w:pPr>
        <w:ind w:firstLine="0"/>
        <w:rPr>
          <w:szCs w:val="28"/>
        </w:rPr>
      </w:pPr>
      <w:r w:rsidRPr="002B2E8E">
        <w:rPr>
          <w:b/>
          <w:i/>
          <w:szCs w:val="28"/>
        </w:rPr>
        <w:t>Golden Aussie Nugget</w:t>
      </w:r>
      <w:r w:rsidR="002B2E8E">
        <w:rPr>
          <w:b/>
          <w:szCs w:val="28"/>
        </w:rPr>
        <w:t xml:space="preserve"> </w:t>
      </w:r>
      <w:r w:rsidRPr="0052230B">
        <w:rPr>
          <w:szCs w:val="28"/>
        </w:rPr>
        <w:t>(</w:t>
      </w:r>
      <w:r w:rsidR="0052230B" w:rsidRPr="0052230B">
        <w:rPr>
          <w:szCs w:val="28"/>
        </w:rPr>
        <w:t xml:space="preserve">200 </w:t>
      </w:r>
      <w:r w:rsidR="002B2E8E" w:rsidRPr="00E04848">
        <w:rPr>
          <w:szCs w:val="28"/>
        </w:rPr>
        <w:t>oz</w:t>
      </w:r>
      <w:r w:rsidR="002B2E8E">
        <w:rPr>
          <w:szCs w:val="28"/>
        </w:rPr>
        <w:t>.</w:t>
      </w:r>
      <w:r w:rsidRPr="0052230B">
        <w:rPr>
          <w:szCs w:val="28"/>
        </w:rPr>
        <w:t>)</w:t>
      </w:r>
      <w:r w:rsidRPr="00B74896">
        <w:rPr>
          <w:szCs w:val="28"/>
        </w:rPr>
        <w:t xml:space="preserve"> </w:t>
      </w:r>
      <w:r w:rsidR="00D605E6" w:rsidRPr="00D605E6">
        <w:rPr>
          <w:szCs w:val="28"/>
        </w:rPr>
        <w:t>features</w:t>
      </w:r>
      <w:r w:rsidRPr="00B74896">
        <w:rPr>
          <w:szCs w:val="28"/>
        </w:rPr>
        <w:t xml:space="preserve"> on the </w:t>
      </w:r>
      <w:r w:rsidR="00D605E6" w:rsidRPr="002B2E8E">
        <w:rPr>
          <w:i/>
          <w:szCs w:val="28"/>
        </w:rPr>
        <w:t xml:space="preserve">1987 </w:t>
      </w:r>
      <w:r w:rsidRPr="002B2E8E">
        <w:rPr>
          <w:i/>
          <w:szCs w:val="28"/>
        </w:rPr>
        <w:t>Australian Nugget $</w:t>
      </w:r>
      <w:r w:rsidR="0052230B" w:rsidRPr="002B2E8E">
        <w:rPr>
          <w:i/>
          <w:szCs w:val="28"/>
        </w:rPr>
        <w:t>15</w:t>
      </w:r>
      <w:r w:rsidRPr="002B2E8E">
        <w:rPr>
          <w:i/>
          <w:szCs w:val="28"/>
        </w:rPr>
        <w:t xml:space="preserve"> (</w:t>
      </w:r>
      <w:r w:rsidR="0052230B" w:rsidRPr="002B2E8E">
        <w:rPr>
          <w:i/>
          <w:szCs w:val="28"/>
        </w:rPr>
        <w:t>one-tenth</w:t>
      </w:r>
      <w:r w:rsidRPr="002B2E8E">
        <w:rPr>
          <w:i/>
          <w:szCs w:val="28"/>
        </w:rPr>
        <w:t xml:space="preserve"> </w:t>
      </w:r>
      <w:r w:rsidR="00DF707A">
        <w:rPr>
          <w:i/>
          <w:szCs w:val="28"/>
        </w:rPr>
        <w:t>oz.</w:t>
      </w:r>
      <w:r w:rsidRPr="002B2E8E">
        <w:rPr>
          <w:i/>
          <w:szCs w:val="28"/>
        </w:rPr>
        <w:t xml:space="preserve">) gold </w:t>
      </w:r>
      <w:r w:rsidR="00D605E6" w:rsidRPr="002B2E8E">
        <w:rPr>
          <w:i/>
          <w:szCs w:val="28"/>
        </w:rPr>
        <w:t xml:space="preserve">proof </w:t>
      </w:r>
      <w:r w:rsidRPr="002B2E8E">
        <w:rPr>
          <w:i/>
          <w:szCs w:val="28"/>
        </w:rPr>
        <w:t>coin</w:t>
      </w:r>
      <w:r w:rsidRPr="0052230B">
        <w:rPr>
          <w:szCs w:val="28"/>
        </w:rPr>
        <w:t>.</w:t>
      </w:r>
      <w:r w:rsidR="0052230B">
        <w:rPr>
          <w:szCs w:val="28"/>
        </w:rPr>
        <w:t xml:space="preserve"> The nugget was found in Western Australia</w:t>
      </w:r>
      <w:r w:rsidR="00774EC5" w:rsidRPr="00774EC5">
        <w:rPr>
          <w:szCs w:val="28"/>
        </w:rPr>
        <w:t xml:space="preserve"> by </w:t>
      </w:r>
      <w:r w:rsidR="00774EC5" w:rsidRPr="00F63056">
        <w:rPr>
          <w:smallCaps/>
          <w:szCs w:val="28"/>
        </w:rPr>
        <w:t>Jack Bray</w:t>
      </w:r>
      <w:r w:rsidR="00774EC5" w:rsidRPr="00774EC5">
        <w:rPr>
          <w:szCs w:val="28"/>
        </w:rPr>
        <w:t xml:space="preserve"> in the year of his Golden Wedding Anniversary, 1980</w:t>
      </w:r>
      <w:r w:rsidR="00774EC5">
        <w:rPr>
          <w:szCs w:val="28"/>
        </w:rPr>
        <w:t>.</w:t>
      </w:r>
      <w:r w:rsidR="000D41F1" w:rsidRPr="000D41F1">
        <w:rPr>
          <w:noProof/>
          <w:szCs w:val="28"/>
          <w:lang w:eastAsia="en-NZ"/>
        </w:rPr>
        <w:t xml:space="preserve"> </w:t>
      </w:r>
    </w:p>
    <w:p w:rsidR="0052230B" w:rsidRPr="0052230B" w:rsidRDefault="0052230B" w:rsidP="00FC0ECC">
      <w:pPr>
        <w:ind w:firstLine="0"/>
        <w:rPr>
          <w:sz w:val="16"/>
          <w:szCs w:val="16"/>
        </w:rPr>
      </w:pPr>
    </w:p>
    <w:p w:rsidR="001B1ECD" w:rsidRPr="001B1ECD" w:rsidRDefault="001A1A5F" w:rsidP="001B1ECD">
      <w:pPr>
        <w:ind w:firstLine="0"/>
        <w:rPr>
          <w:szCs w:val="28"/>
        </w:rPr>
      </w:pPr>
      <w:r w:rsidRPr="002B2E8E">
        <w:rPr>
          <w:b/>
          <w:i/>
          <w:szCs w:val="28"/>
        </w:rPr>
        <w:t>Pride of Australia</w:t>
      </w:r>
      <w:r w:rsidR="00FC0ECC" w:rsidRPr="002B2E8E">
        <w:rPr>
          <w:b/>
          <w:i/>
          <w:szCs w:val="28"/>
        </w:rPr>
        <w:t xml:space="preserve"> Nugget</w:t>
      </w:r>
      <w:r w:rsidR="002B2E8E">
        <w:rPr>
          <w:b/>
          <w:i/>
          <w:szCs w:val="28"/>
        </w:rPr>
        <w:t xml:space="preserve"> </w:t>
      </w:r>
      <w:r w:rsidR="00FC0ECC" w:rsidRPr="001B1ECD">
        <w:rPr>
          <w:szCs w:val="28"/>
        </w:rPr>
        <w:t>(</w:t>
      </w:r>
      <w:r w:rsidR="001B1ECD" w:rsidRPr="001B1ECD">
        <w:rPr>
          <w:szCs w:val="28"/>
        </w:rPr>
        <w:t xml:space="preserve">256 </w:t>
      </w:r>
      <w:r w:rsidR="002B2E8E" w:rsidRPr="00E04848">
        <w:rPr>
          <w:szCs w:val="28"/>
        </w:rPr>
        <w:t>oz</w:t>
      </w:r>
      <w:r w:rsidR="002B2E8E">
        <w:rPr>
          <w:szCs w:val="28"/>
        </w:rPr>
        <w:t>.</w:t>
      </w:r>
      <w:r w:rsidR="00FC0ECC" w:rsidRPr="001B1ECD">
        <w:rPr>
          <w:szCs w:val="28"/>
        </w:rPr>
        <w:t xml:space="preserve">) </w:t>
      </w:r>
      <w:r w:rsidR="00812F17">
        <w:rPr>
          <w:szCs w:val="28"/>
        </w:rPr>
        <w:t>features</w:t>
      </w:r>
      <w:r w:rsidR="00FC0ECC" w:rsidRPr="00B74896">
        <w:rPr>
          <w:szCs w:val="28"/>
        </w:rPr>
        <w:t xml:space="preserve"> on the </w:t>
      </w:r>
      <w:r w:rsidR="00812F17" w:rsidRPr="002B2E8E">
        <w:rPr>
          <w:i/>
          <w:szCs w:val="28"/>
        </w:rPr>
        <w:t xml:space="preserve">1988 </w:t>
      </w:r>
      <w:r w:rsidR="00FC0ECC" w:rsidRPr="002B2E8E">
        <w:rPr>
          <w:i/>
          <w:szCs w:val="28"/>
        </w:rPr>
        <w:t>Australian Nugget $</w:t>
      </w:r>
      <w:r w:rsidR="001B1ECD" w:rsidRPr="002B2E8E">
        <w:rPr>
          <w:i/>
          <w:szCs w:val="28"/>
        </w:rPr>
        <w:t>100</w:t>
      </w:r>
      <w:r w:rsidR="00FC0ECC" w:rsidRPr="002B2E8E">
        <w:rPr>
          <w:i/>
          <w:szCs w:val="28"/>
        </w:rPr>
        <w:t xml:space="preserve"> (</w:t>
      </w:r>
      <w:r w:rsidR="001B1ECD" w:rsidRPr="002B2E8E">
        <w:rPr>
          <w:i/>
          <w:szCs w:val="28"/>
        </w:rPr>
        <w:t>one</w:t>
      </w:r>
      <w:r w:rsidR="00FC0ECC" w:rsidRPr="002B2E8E">
        <w:rPr>
          <w:i/>
          <w:szCs w:val="28"/>
        </w:rPr>
        <w:t xml:space="preserve"> </w:t>
      </w:r>
      <w:r w:rsidR="00DF707A">
        <w:rPr>
          <w:i/>
          <w:szCs w:val="28"/>
        </w:rPr>
        <w:t>oz.</w:t>
      </w:r>
      <w:r w:rsidR="00FC0ECC" w:rsidRPr="002B2E8E">
        <w:rPr>
          <w:i/>
          <w:szCs w:val="28"/>
        </w:rPr>
        <w:t>) gold</w:t>
      </w:r>
      <w:r w:rsidR="00812F17" w:rsidRPr="002B2E8E">
        <w:rPr>
          <w:i/>
          <w:szCs w:val="28"/>
        </w:rPr>
        <w:t xml:space="preserve"> proof </w:t>
      </w:r>
      <w:r w:rsidR="00FC0ECC" w:rsidRPr="002B2E8E">
        <w:rPr>
          <w:i/>
          <w:szCs w:val="28"/>
        </w:rPr>
        <w:t>coin</w:t>
      </w:r>
      <w:r w:rsidR="00FC0ECC" w:rsidRPr="001B1ECD">
        <w:rPr>
          <w:szCs w:val="28"/>
        </w:rPr>
        <w:t>.</w:t>
      </w:r>
      <w:r w:rsidR="001B1ECD" w:rsidRPr="001B1ECD">
        <w:rPr>
          <w:szCs w:val="28"/>
        </w:rPr>
        <w:t xml:space="preserve"> This attractive nugget was found at Mosquito Gully near Wedderburn</w:t>
      </w:r>
      <w:r w:rsidR="0050350F">
        <w:rPr>
          <w:szCs w:val="28"/>
        </w:rPr>
        <w:t>, Victoria</w:t>
      </w:r>
      <w:r w:rsidR="001B1ECD" w:rsidRPr="001B1ECD">
        <w:rPr>
          <w:szCs w:val="28"/>
        </w:rPr>
        <w:t xml:space="preserve"> </w:t>
      </w:r>
      <w:r w:rsidR="00E70D7E">
        <w:rPr>
          <w:szCs w:val="28"/>
        </w:rPr>
        <w:t xml:space="preserve">by </w:t>
      </w:r>
      <w:r w:rsidR="00E70D7E" w:rsidRPr="00E70D7E">
        <w:rPr>
          <w:smallCaps/>
          <w:szCs w:val="28"/>
        </w:rPr>
        <w:t>Rod Steed</w:t>
      </w:r>
      <w:r w:rsidR="00E70D7E" w:rsidRPr="00E70D7E">
        <w:rPr>
          <w:szCs w:val="28"/>
        </w:rPr>
        <w:t xml:space="preserve"> </w:t>
      </w:r>
      <w:r w:rsidR="001B1ECD" w:rsidRPr="001B1ECD">
        <w:rPr>
          <w:szCs w:val="28"/>
        </w:rPr>
        <w:t>in June 1981 and is second only in size to the Hand of Faith amongst those nuggets found by metal detector. It was purchased for $250</w:t>
      </w:r>
      <w:r w:rsidR="001B1ECD">
        <w:rPr>
          <w:szCs w:val="28"/>
        </w:rPr>
        <w:t>,</w:t>
      </w:r>
      <w:r w:rsidR="001B1ECD" w:rsidRPr="001B1ECD">
        <w:rPr>
          <w:szCs w:val="28"/>
        </w:rPr>
        <w:t>000 by the State Bank of Victoria as a gift to the people of Victoria for the State’s 150th anniversary in 1985. It was displayed in the State Bank, then in the Museum of Victoria, until it was stolen in a smash and grab raid on its case in August 1991. Its fate is unknown.</w:t>
      </w:r>
    </w:p>
    <w:p w:rsidR="009C2AFD" w:rsidRPr="00EF2106" w:rsidRDefault="009C2AFD" w:rsidP="009C2AFD">
      <w:pPr>
        <w:rPr>
          <w:b/>
          <w:sz w:val="16"/>
          <w:szCs w:val="16"/>
        </w:rPr>
      </w:pPr>
    </w:p>
    <w:p w:rsidR="00A75706" w:rsidRDefault="001A1A5F" w:rsidP="00FC0ECC">
      <w:pPr>
        <w:ind w:firstLine="0"/>
        <w:rPr>
          <w:szCs w:val="28"/>
        </w:rPr>
      </w:pPr>
      <w:r w:rsidRPr="002B2E8E">
        <w:rPr>
          <w:b/>
          <w:i/>
          <w:szCs w:val="28"/>
        </w:rPr>
        <w:t>Welcome Nugget</w:t>
      </w:r>
      <w:r w:rsidR="002B2E8E">
        <w:rPr>
          <w:b/>
          <w:szCs w:val="28"/>
        </w:rPr>
        <w:t xml:space="preserve"> </w:t>
      </w:r>
      <w:r w:rsidR="00FC0ECC" w:rsidRPr="00A75706">
        <w:rPr>
          <w:szCs w:val="28"/>
        </w:rPr>
        <w:t>(</w:t>
      </w:r>
      <w:r w:rsidR="00A75706" w:rsidRPr="00A75706">
        <w:rPr>
          <w:szCs w:val="28"/>
        </w:rPr>
        <w:t xml:space="preserve">2218 troy </w:t>
      </w:r>
      <w:r w:rsidR="002B2E8E" w:rsidRPr="00E04848">
        <w:rPr>
          <w:szCs w:val="28"/>
        </w:rPr>
        <w:t>oz</w:t>
      </w:r>
      <w:r w:rsidR="002B2E8E">
        <w:rPr>
          <w:szCs w:val="28"/>
        </w:rPr>
        <w:t>.</w:t>
      </w:r>
      <w:r w:rsidR="00FC0ECC" w:rsidRPr="00A75706">
        <w:rPr>
          <w:szCs w:val="28"/>
        </w:rPr>
        <w:t xml:space="preserve">) </w:t>
      </w:r>
      <w:r w:rsidR="002B5B3E">
        <w:rPr>
          <w:szCs w:val="28"/>
        </w:rPr>
        <w:t>features</w:t>
      </w:r>
      <w:r w:rsidR="00FC0ECC" w:rsidRPr="00B74896">
        <w:rPr>
          <w:szCs w:val="28"/>
        </w:rPr>
        <w:t xml:space="preserve"> on the </w:t>
      </w:r>
      <w:r w:rsidR="002B5B3E" w:rsidRPr="002B2E8E">
        <w:rPr>
          <w:i/>
          <w:szCs w:val="28"/>
        </w:rPr>
        <w:t xml:space="preserve">1988 </w:t>
      </w:r>
      <w:r w:rsidR="00FC0ECC" w:rsidRPr="002B2E8E">
        <w:rPr>
          <w:i/>
          <w:szCs w:val="28"/>
        </w:rPr>
        <w:t xml:space="preserve">Australian Nugget $50 (half </w:t>
      </w:r>
      <w:r w:rsidR="00DF707A">
        <w:rPr>
          <w:i/>
          <w:szCs w:val="28"/>
        </w:rPr>
        <w:t>oz.</w:t>
      </w:r>
      <w:r w:rsidR="00FC0ECC" w:rsidRPr="002B2E8E">
        <w:rPr>
          <w:i/>
          <w:szCs w:val="28"/>
        </w:rPr>
        <w:t xml:space="preserve">) gold </w:t>
      </w:r>
      <w:r w:rsidR="002B5B3E" w:rsidRPr="002B2E8E">
        <w:rPr>
          <w:i/>
          <w:szCs w:val="28"/>
        </w:rPr>
        <w:t xml:space="preserve">proof </w:t>
      </w:r>
      <w:r w:rsidR="00FC0ECC" w:rsidRPr="002B2E8E">
        <w:rPr>
          <w:i/>
          <w:szCs w:val="28"/>
        </w:rPr>
        <w:t>coin</w:t>
      </w:r>
      <w:r w:rsidR="00A75706" w:rsidRPr="00A75706">
        <w:rPr>
          <w:szCs w:val="28"/>
        </w:rPr>
        <w:t>.</w:t>
      </w:r>
      <w:r w:rsidR="00A75706">
        <w:rPr>
          <w:szCs w:val="28"/>
        </w:rPr>
        <w:t xml:space="preserve"> </w:t>
      </w:r>
      <w:r w:rsidR="00A75706" w:rsidRPr="00A75706">
        <w:rPr>
          <w:szCs w:val="28"/>
        </w:rPr>
        <w:t xml:space="preserve">The </w:t>
      </w:r>
      <w:r w:rsidR="00C34658">
        <w:rPr>
          <w:szCs w:val="28"/>
        </w:rPr>
        <w:t>‘</w:t>
      </w:r>
      <w:r w:rsidR="00A75706" w:rsidRPr="00A75706">
        <w:rPr>
          <w:szCs w:val="28"/>
        </w:rPr>
        <w:t>Welcome</w:t>
      </w:r>
      <w:r w:rsidR="00C34658">
        <w:rPr>
          <w:szCs w:val="28"/>
        </w:rPr>
        <w:t>’</w:t>
      </w:r>
      <w:r w:rsidR="00A75706" w:rsidRPr="00A75706">
        <w:rPr>
          <w:szCs w:val="28"/>
        </w:rPr>
        <w:t xml:space="preserve"> was discovered at Bakery Hill, Ballarat by a group of twenty-two Cornish miners </w:t>
      </w:r>
      <w:r w:rsidR="00A75706">
        <w:rPr>
          <w:szCs w:val="28"/>
        </w:rPr>
        <w:t xml:space="preserve">of </w:t>
      </w:r>
      <w:r w:rsidR="00A75706" w:rsidRPr="00A75706">
        <w:rPr>
          <w:szCs w:val="28"/>
        </w:rPr>
        <w:t>the Red Hill Mining Company on the 15th of June 1858. It was located at a depth of 180 feet</w:t>
      </w:r>
      <w:r w:rsidR="00A75706">
        <w:rPr>
          <w:szCs w:val="28"/>
        </w:rPr>
        <w:t xml:space="preserve">. </w:t>
      </w:r>
      <w:r w:rsidR="00A75706" w:rsidRPr="00A75706">
        <w:rPr>
          <w:szCs w:val="28"/>
        </w:rPr>
        <w:t xml:space="preserve"> The finders had been among the first to introduce steam-driven machinery into the field at Ballarat</w:t>
      </w:r>
      <w:r w:rsidR="002B2E8E">
        <w:rPr>
          <w:szCs w:val="28"/>
        </w:rPr>
        <w:t xml:space="preserve">. </w:t>
      </w:r>
      <w:r w:rsidR="00A75706" w:rsidRPr="00A75706">
        <w:rPr>
          <w:szCs w:val="28"/>
        </w:rPr>
        <w:t>Roughly shaped like a horse's head, it measured around 49 cm long by 15 cm wide and 15 cm high,</w:t>
      </w:r>
      <w:r w:rsidR="00A75706">
        <w:rPr>
          <w:szCs w:val="28"/>
        </w:rPr>
        <w:t xml:space="preserve"> </w:t>
      </w:r>
      <w:r w:rsidR="00A75706" w:rsidRPr="00A75706">
        <w:rPr>
          <w:szCs w:val="28"/>
        </w:rPr>
        <w:t>and had a roughly indented surface.</w:t>
      </w:r>
      <w:r w:rsidR="00A75706">
        <w:rPr>
          <w:szCs w:val="28"/>
        </w:rPr>
        <w:t xml:space="preserve"> </w:t>
      </w:r>
      <w:r w:rsidR="00A75706" w:rsidRPr="00A75706">
        <w:rPr>
          <w:szCs w:val="28"/>
        </w:rPr>
        <w:t xml:space="preserve">Eclipsed by the discovery of the larger </w:t>
      </w:r>
      <w:r w:rsidR="00C34658">
        <w:rPr>
          <w:szCs w:val="28"/>
        </w:rPr>
        <w:t>‘</w:t>
      </w:r>
      <w:r w:rsidR="00A75706" w:rsidRPr="00A75706">
        <w:rPr>
          <w:szCs w:val="28"/>
        </w:rPr>
        <w:t>Welcome Stranger</w:t>
      </w:r>
      <w:r w:rsidR="00C34658">
        <w:rPr>
          <w:szCs w:val="28"/>
        </w:rPr>
        <w:t>’</w:t>
      </w:r>
      <w:r w:rsidR="00A75706" w:rsidRPr="00A75706">
        <w:rPr>
          <w:szCs w:val="28"/>
        </w:rPr>
        <w:t xml:space="preserve"> eleven years later in 1869, it remains the second largest gold nugget ever found. The nugget was exhibited in Melbourne for many weeks and exhibited in the Crystal Palace in London</w:t>
      </w:r>
      <w:r w:rsidR="00A75706">
        <w:rPr>
          <w:szCs w:val="28"/>
        </w:rPr>
        <w:t xml:space="preserve">. </w:t>
      </w:r>
      <w:r w:rsidR="00A75706" w:rsidRPr="00A75706">
        <w:rPr>
          <w:szCs w:val="28"/>
        </w:rPr>
        <w:t>The Royal Mint bought it in November 1859 and minted gold sovereigns out of it</w:t>
      </w:r>
      <w:r w:rsidR="00A75706">
        <w:rPr>
          <w:szCs w:val="28"/>
        </w:rPr>
        <w:t>.</w:t>
      </w:r>
    </w:p>
    <w:p w:rsidR="009C2AFD" w:rsidRPr="007939BB" w:rsidRDefault="009C2AFD" w:rsidP="009C2AFD">
      <w:pPr>
        <w:rPr>
          <w:b/>
          <w:sz w:val="16"/>
          <w:szCs w:val="16"/>
        </w:rPr>
      </w:pPr>
    </w:p>
    <w:p w:rsidR="00E70D7E" w:rsidRPr="00E70D7E" w:rsidRDefault="001A1A5F" w:rsidP="00FC0ECC">
      <w:pPr>
        <w:ind w:firstLine="0"/>
        <w:rPr>
          <w:szCs w:val="28"/>
        </w:rPr>
      </w:pPr>
      <w:r w:rsidRPr="00D6007A">
        <w:rPr>
          <w:b/>
          <w:i/>
          <w:szCs w:val="28"/>
        </w:rPr>
        <w:t xml:space="preserve">Ruby Well </w:t>
      </w:r>
      <w:r w:rsidR="00FC0ECC" w:rsidRPr="00D6007A">
        <w:rPr>
          <w:b/>
          <w:i/>
          <w:szCs w:val="28"/>
        </w:rPr>
        <w:t>Nugget</w:t>
      </w:r>
      <w:r w:rsidR="00D6007A">
        <w:rPr>
          <w:b/>
          <w:szCs w:val="28"/>
        </w:rPr>
        <w:t xml:space="preserve"> </w:t>
      </w:r>
      <w:r w:rsidR="00FC0ECC" w:rsidRPr="00E70D7E">
        <w:rPr>
          <w:szCs w:val="28"/>
        </w:rPr>
        <w:t>(</w:t>
      </w:r>
      <w:r w:rsidR="00E70D7E" w:rsidRPr="00E70D7E">
        <w:rPr>
          <w:szCs w:val="28"/>
        </w:rPr>
        <w:t>169</w:t>
      </w:r>
      <w:r w:rsidR="00FC0ECC" w:rsidRPr="00E70D7E">
        <w:rPr>
          <w:szCs w:val="28"/>
        </w:rPr>
        <w:t xml:space="preserve"> </w:t>
      </w:r>
      <w:r w:rsidR="00D6007A" w:rsidRPr="00E04848">
        <w:rPr>
          <w:szCs w:val="28"/>
        </w:rPr>
        <w:t>oz</w:t>
      </w:r>
      <w:r w:rsidR="00D6007A">
        <w:rPr>
          <w:szCs w:val="28"/>
        </w:rPr>
        <w:t>.</w:t>
      </w:r>
      <w:r w:rsidR="00FC0ECC" w:rsidRPr="00E70D7E">
        <w:rPr>
          <w:szCs w:val="28"/>
        </w:rPr>
        <w:t xml:space="preserve">) </w:t>
      </w:r>
      <w:r w:rsidR="002C4F72">
        <w:rPr>
          <w:szCs w:val="28"/>
        </w:rPr>
        <w:t>features</w:t>
      </w:r>
      <w:r w:rsidR="00FC0ECC" w:rsidRPr="00B74896">
        <w:rPr>
          <w:szCs w:val="28"/>
        </w:rPr>
        <w:t xml:space="preserve"> on the </w:t>
      </w:r>
      <w:r w:rsidR="002C4F72" w:rsidRPr="00D6007A">
        <w:rPr>
          <w:i/>
          <w:szCs w:val="28"/>
        </w:rPr>
        <w:t xml:space="preserve">1988 </w:t>
      </w:r>
      <w:r w:rsidR="00FC0ECC" w:rsidRPr="00D6007A">
        <w:rPr>
          <w:i/>
          <w:szCs w:val="28"/>
        </w:rPr>
        <w:t>Australian Nugget $</w:t>
      </w:r>
      <w:r w:rsidR="00E70D7E" w:rsidRPr="00D6007A">
        <w:rPr>
          <w:i/>
          <w:szCs w:val="28"/>
        </w:rPr>
        <w:t>25</w:t>
      </w:r>
      <w:r w:rsidR="00FC0ECC" w:rsidRPr="00D6007A">
        <w:rPr>
          <w:i/>
          <w:szCs w:val="28"/>
        </w:rPr>
        <w:t xml:space="preserve"> (</w:t>
      </w:r>
      <w:r w:rsidR="00E70D7E" w:rsidRPr="00D6007A">
        <w:rPr>
          <w:i/>
          <w:szCs w:val="28"/>
        </w:rPr>
        <w:t>quarter</w:t>
      </w:r>
      <w:r w:rsidR="00FC0ECC" w:rsidRPr="00D6007A">
        <w:rPr>
          <w:i/>
          <w:szCs w:val="28"/>
        </w:rPr>
        <w:t xml:space="preserve"> </w:t>
      </w:r>
      <w:r w:rsidR="00DF707A">
        <w:rPr>
          <w:i/>
          <w:szCs w:val="28"/>
        </w:rPr>
        <w:t>oz.</w:t>
      </w:r>
      <w:r w:rsidR="00FC0ECC" w:rsidRPr="00D6007A">
        <w:rPr>
          <w:i/>
          <w:szCs w:val="28"/>
        </w:rPr>
        <w:t xml:space="preserve">) gold </w:t>
      </w:r>
      <w:r w:rsidR="002C4F72" w:rsidRPr="00D6007A">
        <w:rPr>
          <w:i/>
          <w:szCs w:val="28"/>
        </w:rPr>
        <w:t xml:space="preserve">proof </w:t>
      </w:r>
      <w:r w:rsidR="00FC0ECC" w:rsidRPr="00D6007A">
        <w:rPr>
          <w:i/>
          <w:szCs w:val="28"/>
        </w:rPr>
        <w:t>coin</w:t>
      </w:r>
      <w:r w:rsidR="00E70D7E" w:rsidRPr="00E70D7E">
        <w:rPr>
          <w:szCs w:val="28"/>
        </w:rPr>
        <w:t>.</w:t>
      </w:r>
      <w:r w:rsidR="00E70D7E">
        <w:rPr>
          <w:szCs w:val="28"/>
        </w:rPr>
        <w:t xml:space="preserve"> This nugget was discovered in 1913 by </w:t>
      </w:r>
      <w:r w:rsidR="00E70D7E" w:rsidRPr="00E92A17">
        <w:rPr>
          <w:smallCaps/>
          <w:szCs w:val="28"/>
        </w:rPr>
        <w:t>Michael Murphy</w:t>
      </w:r>
      <w:r w:rsidR="00E70D7E" w:rsidRPr="00E70D7E">
        <w:rPr>
          <w:szCs w:val="28"/>
        </w:rPr>
        <w:t xml:space="preserve"> </w:t>
      </w:r>
      <w:r w:rsidR="00E70D7E">
        <w:rPr>
          <w:szCs w:val="28"/>
        </w:rPr>
        <w:t xml:space="preserve">on the </w:t>
      </w:r>
      <w:r w:rsidR="00E70D7E" w:rsidRPr="00E70D7E">
        <w:rPr>
          <w:szCs w:val="28"/>
        </w:rPr>
        <w:t>Peak Hill to Wiluna stock route</w:t>
      </w:r>
      <w:r w:rsidR="00E70D7E" w:rsidRPr="00E70D7E">
        <w:rPr>
          <w:szCs w:val="28"/>
        </w:rPr>
        <w:tab/>
      </w:r>
      <w:r w:rsidR="00551922">
        <w:rPr>
          <w:szCs w:val="28"/>
        </w:rPr>
        <w:t xml:space="preserve">about </w:t>
      </w:r>
      <w:bookmarkStart w:id="0" w:name="_GoBack"/>
      <w:bookmarkEnd w:id="0"/>
      <w:r w:rsidR="00551922">
        <w:rPr>
          <w:szCs w:val="28"/>
        </w:rPr>
        <w:t xml:space="preserve">800 km north-east of Perth </w:t>
      </w:r>
      <w:r w:rsidR="00E70D7E">
        <w:rPr>
          <w:szCs w:val="28"/>
        </w:rPr>
        <w:t>in Western Australia.</w:t>
      </w:r>
    </w:p>
    <w:p w:rsidR="00E70D7E" w:rsidRPr="006B3960" w:rsidRDefault="00E70D7E" w:rsidP="00FC0ECC">
      <w:pPr>
        <w:ind w:firstLine="0"/>
        <w:rPr>
          <w:sz w:val="16"/>
          <w:szCs w:val="16"/>
          <w:u w:val="single"/>
        </w:rPr>
      </w:pPr>
    </w:p>
    <w:p w:rsidR="00FC0D43" w:rsidRDefault="001A1A5F" w:rsidP="00BD72CC">
      <w:pPr>
        <w:ind w:firstLine="0"/>
        <w:rPr>
          <w:szCs w:val="28"/>
        </w:rPr>
      </w:pPr>
      <w:r w:rsidRPr="00D6007A">
        <w:rPr>
          <w:b/>
          <w:i/>
          <w:szCs w:val="28"/>
        </w:rPr>
        <w:t>Jubilee Nugget</w:t>
      </w:r>
      <w:r w:rsidR="00D6007A">
        <w:rPr>
          <w:b/>
          <w:i/>
          <w:szCs w:val="28"/>
        </w:rPr>
        <w:t xml:space="preserve"> </w:t>
      </w:r>
      <w:r w:rsidR="00D6007A" w:rsidRPr="00D6007A">
        <w:rPr>
          <w:szCs w:val="28"/>
        </w:rPr>
        <w:t>or</w:t>
      </w:r>
      <w:r w:rsidR="00D6007A">
        <w:rPr>
          <w:b/>
          <w:i/>
          <w:szCs w:val="28"/>
        </w:rPr>
        <w:t xml:space="preserve"> </w:t>
      </w:r>
      <w:r w:rsidR="00D6007A" w:rsidRPr="00D6007A">
        <w:rPr>
          <w:b/>
          <w:i/>
          <w:szCs w:val="28"/>
        </w:rPr>
        <w:t>Maitland Bar Nugget</w:t>
      </w:r>
      <w:r w:rsidR="00D6007A">
        <w:rPr>
          <w:szCs w:val="28"/>
        </w:rPr>
        <w:t xml:space="preserve"> </w:t>
      </w:r>
      <w:r w:rsidR="00FC0ECC" w:rsidRPr="00BD72CC">
        <w:rPr>
          <w:szCs w:val="28"/>
        </w:rPr>
        <w:t>(</w:t>
      </w:r>
      <w:r w:rsidR="00BD72CC" w:rsidRPr="00BD72CC">
        <w:rPr>
          <w:szCs w:val="28"/>
        </w:rPr>
        <w:t>345</w:t>
      </w:r>
      <w:r w:rsidR="00FC0ECC" w:rsidRPr="00BD72CC">
        <w:rPr>
          <w:szCs w:val="28"/>
        </w:rPr>
        <w:t xml:space="preserve"> </w:t>
      </w:r>
      <w:r w:rsidR="00D6007A" w:rsidRPr="00E04848">
        <w:rPr>
          <w:szCs w:val="28"/>
        </w:rPr>
        <w:t>oz</w:t>
      </w:r>
      <w:r w:rsidR="00D6007A">
        <w:rPr>
          <w:szCs w:val="28"/>
        </w:rPr>
        <w:t>.</w:t>
      </w:r>
      <w:r w:rsidR="00FC0ECC" w:rsidRPr="00BD72CC">
        <w:rPr>
          <w:szCs w:val="28"/>
        </w:rPr>
        <w:t xml:space="preserve">) </w:t>
      </w:r>
      <w:r w:rsidR="004F26F1">
        <w:rPr>
          <w:szCs w:val="28"/>
        </w:rPr>
        <w:t>features</w:t>
      </w:r>
      <w:r w:rsidR="00FC0ECC" w:rsidRPr="00B74896">
        <w:rPr>
          <w:szCs w:val="28"/>
        </w:rPr>
        <w:t xml:space="preserve"> on the </w:t>
      </w:r>
      <w:r w:rsidR="004F26F1" w:rsidRPr="00D6007A">
        <w:rPr>
          <w:i/>
          <w:szCs w:val="28"/>
        </w:rPr>
        <w:t xml:space="preserve">1988 </w:t>
      </w:r>
      <w:r w:rsidR="00FC0ECC" w:rsidRPr="00D6007A">
        <w:rPr>
          <w:i/>
          <w:szCs w:val="28"/>
        </w:rPr>
        <w:t>Australian Nugget $</w:t>
      </w:r>
      <w:r w:rsidR="00BD72CC" w:rsidRPr="00D6007A">
        <w:rPr>
          <w:i/>
          <w:szCs w:val="28"/>
        </w:rPr>
        <w:t>15</w:t>
      </w:r>
      <w:r w:rsidR="00FC0ECC" w:rsidRPr="00D6007A">
        <w:rPr>
          <w:i/>
          <w:szCs w:val="28"/>
        </w:rPr>
        <w:t xml:space="preserve"> (</w:t>
      </w:r>
      <w:r w:rsidR="00BD72CC" w:rsidRPr="00D6007A">
        <w:rPr>
          <w:i/>
          <w:szCs w:val="28"/>
        </w:rPr>
        <w:t>one-tenth</w:t>
      </w:r>
      <w:r w:rsidR="00FC0ECC" w:rsidRPr="00D6007A">
        <w:rPr>
          <w:i/>
          <w:szCs w:val="28"/>
        </w:rPr>
        <w:t xml:space="preserve"> </w:t>
      </w:r>
      <w:r w:rsidR="00DF707A">
        <w:rPr>
          <w:i/>
          <w:szCs w:val="28"/>
        </w:rPr>
        <w:t>oz.</w:t>
      </w:r>
      <w:r w:rsidR="00FC0ECC" w:rsidRPr="00D6007A">
        <w:rPr>
          <w:i/>
          <w:szCs w:val="28"/>
        </w:rPr>
        <w:t xml:space="preserve">) gold </w:t>
      </w:r>
      <w:r w:rsidR="004F26F1" w:rsidRPr="00D6007A">
        <w:rPr>
          <w:i/>
          <w:szCs w:val="28"/>
        </w:rPr>
        <w:t xml:space="preserve">proof </w:t>
      </w:r>
      <w:r w:rsidR="00FC0ECC" w:rsidRPr="00D6007A">
        <w:rPr>
          <w:i/>
          <w:szCs w:val="28"/>
        </w:rPr>
        <w:t>coin</w:t>
      </w:r>
      <w:r w:rsidR="00FC0ECC" w:rsidRPr="00BD72CC">
        <w:rPr>
          <w:szCs w:val="28"/>
        </w:rPr>
        <w:t>.</w:t>
      </w:r>
      <w:r w:rsidR="00BD72CC">
        <w:rPr>
          <w:szCs w:val="28"/>
        </w:rPr>
        <w:t xml:space="preserve"> This nugget was </w:t>
      </w:r>
      <w:r w:rsidR="00A22B4B" w:rsidRPr="00A22B4B">
        <w:rPr>
          <w:szCs w:val="28"/>
        </w:rPr>
        <w:t>discover</w:t>
      </w:r>
      <w:r w:rsidR="00BD72CC">
        <w:rPr>
          <w:szCs w:val="28"/>
        </w:rPr>
        <w:t>ed</w:t>
      </w:r>
      <w:r w:rsidR="00A22B4B" w:rsidRPr="00A22B4B">
        <w:rPr>
          <w:szCs w:val="28"/>
        </w:rPr>
        <w:t xml:space="preserve"> in Hargraves, </w:t>
      </w:r>
      <w:r w:rsidR="00BD72CC">
        <w:rPr>
          <w:szCs w:val="28"/>
        </w:rPr>
        <w:t>NSW</w:t>
      </w:r>
      <w:r w:rsidR="00A22B4B" w:rsidRPr="00A22B4B">
        <w:rPr>
          <w:szCs w:val="28"/>
        </w:rPr>
        <w:t xml:space="preserve"> in 1887 by a Chinese prospector.</w:t>
      </w:r>
    </w:p>
    <w:p w:rsidR="003F5097" w:rsidRPr="003F5097" w:rsidRDefault="003F5097" w:rsidP="00BD72CC">
      <w:pPr>
        <w:ind w:firstLine="0"/>
        <w:rPr>
          <w:sz w:val="16"/>
          <w:szCs w:val="16"/>
        </w:rPr>
      </w:pPr>
    </w:p>
    <w:p w:rsidR="003F5097" w:rsidRDefault="003F5097" w:rsidP="003F5097">
      <w:pPr>
        <w:ind w:firstLine="0"/>
        <w:jc w:val="center"/>
        <w:rPr>
          <w:i/>
          <w:sz w:val="26"/>
          <w:szCs w:val="26"/>
        </w:rPr>
      </w:pPr>
      <w:r w:rsidRPr="003F5097">
        <w:rPr>
          <w:i/>
          <w:sz w:val="26"/>
          <w:szCs w:val="26"/>
        </w:rPr>
        <w:t xml:space="preserve">Nearly all of the nuggets featured on this </w:t>
      </w:r>
      <w:r>
        <w:rPr>
          <w:i/>
          <w:sz w:val="26"/>
          <w:szCs w:val="26"/>
        </w:rPr>
        <w:t xml:space="preserve">gold </w:t>
      </w:r>
      <w:r w:rsidRPr="003F5097">
        <w:rPr>
          <w:i/>
          <w:sz w:val="26"/>
          <w:szCs w:val="26"/>
        </w:rPr>
        <w:t>coin series have been melted down.</w:t>
      </w:r>
    </w:p>
    <w:p w:rsidR="009D68DE" w:rsidRDefault="009D68DE" w:rsidP="003F5097">
      <w:pPr>
        <w:ind w:firstLine="0"/>
        <w:jc w:val="center"/>
        <w:rPr>
          <w:i/>
          <w:sz w:val="26"/>
          <w:szCs w:val="26"/>
        </w:rPr>
      </w:pPr>
    </w:p>
    <w:p w:rsidR="009D68DE" w:rsidRPr="00264F69" w:rsidRDefault="009D68DE" w:rsidP="00886511">
      <w:pPr>
        <w:ind w:firstLine="0"/>
        <w:rPr>
          <w:szCs w:val="24"/>
        </w:rPr>
      </w:pPr>
      <w:r w:rsidRPr="00264F69">
        <w:rPr>
          <w:b/>
          <w:caps/>
          <w:szCs w:val="24"/>
        </w:rPr>
        <w:t>How</w:t>
      </w:r>
      <w:r w:rsidRPr="00264F69">
        <w:rPr>
          <w:szCs w:val="24"/>
        </w:rPr>
        <w:t xml:space="preserve"> well has </w:t>
      </w:r>
      <w:r w:rsidRPr="00264F69">
        <w:rPr>
          <w:smallCaps/>
          <w:szCs w:val="24"/>
        </w:rPr>
        <w:t xml:space="preserve">Bob Hawke’s </w:t>
      </w:r>
      <w:r w:rsidRPr="00264F69">
        <w:rPr>
          <w:szCs w:val="24"/>
        </w:rPr>
        <w:t>gold investment performed?</w:t>
      </w:r>
      <w:r w:rsidR="00886511">
        <w:rPr>
          <w:szCs w:val="24"/>
        </w:rPr>
        <w:t xml:space="preserve"> </w:t>
      </w:r>
      <w:r w:rsidR="00447487">
        <w:rPr>
          <w:szCs w:val="24"/>
        </w:rPr>
        <w:t>A</w:t>
      </w:r>
      <w:r w:rsidR="00943CB8" w:rsidRPr="00264F69">
        <w:rPr>
          <w:szCs w:val="24"/>
        </w:rPr>
        <w:t xml:space="preserve">ssuming avoidance of </w:t>
      </w:r>
      <w:r w:rsidR="00886511">
        <w:rPr>
          <w:szCs w:val="24"/>
        </w:rPr>
        <w:t xml:space="preserve">a </w:t>
      </w:r>
      <w:r w:rsidR="00943CB8" w:rsidRPr="00264F69">
        <w:rPr>
          <w:szCs w:val="24"/>
        </w:rPr>
        <w:t>capital gains tax</w:t>
      </w:r>
      <w:r w:rsidR="00886511">
        <w:rPr>
          <w:szCs w:val="24"/>
        </w:rPr>
        <w:t>,</w:t>
      </w:r>
      <w:r w:rsidR="00A126DA" w:rsidRPr="00264F69">
        <w:rPr>
          <w:szCs w:val="24"/>
        </w:rPr>
        <w:t xml:space="preserve"> </w:t>
      </w:r>
      <w:r w:rsidR="00943CB8" w:rsidRPr="00264F69">
        <w:rPr>
          <w:szCs w:val="24"/>
        </w:rPr>
        <w:t>a</w:t>
      </w:r>
      <w:r w:rsidR="00A126DA" w:rsidRPr="00264F69">
        <w:rPr>
          <w:szCs w:val="24"/>
        </w:rPr>
        <w:t xml:space="preserve"> numismatic value = </w:t>
      </w:r>
      <w:proofErr w:type="gramStart"/>
      <w:r w:rsidR="00A126DA" w:rsidRPr="00264F69">
        <w:rPr>
          <w:szCs w:val="24"/>
        </w:rPr>
        <w:t>0</w:t>
      </w:r>
      <w:r w:rsidR="00886511">
        <w:rPr>
          <w:szCs w:val="24"/>
        </w:rPr>
        <w:t>,</w:t>
      </w:r>
      <w:proofErr w:type="gramEnd"/>
      <w:r w:rsidR="00886511">
        <w:rPr>
          <w:szCs w:val="24"/>
        </w:rPr>
        <w:t xml:space="preserve"> and no transaction costs, t</w:t>
      </w:r>
      <w:r w:rsidR="00886511" w:rsidRPr="00886511">
        <w:rPr>
          <w:szCs w:val="24"/>
        </w:rPr>
        <w:t xml:space="preserve">he return may be calculated </w:t>
      </w:r>
      <w:r w:rsidR="000B46F0">
        <w:rPr>
          <w:szCs w:val="24"/>
        </w:rPr>
        <w:t>for Monday 12 September 2011</w:t>
      </w:r>
      <w:r w:rsidR="0091352B">
        <w:rPr>
          <w:szCs w:val="24"/>
        </w:rPr>
        <w:t xml:space="preserve"> (gold </w:t>
      </w:r>
      <w:r w:rsidR="0091352B" w:rsidRPr="00545CAF">
        <w:rPr>
          <w:b/>
          <w:szCs w:val="24"/>
        </w:rPr>
        <w:t>≈</w:t>
      </w:r>
      <w:r w:rsidR="0091352B">
        <w:rPr>
          <w:szCs w:val="24"/>
        </w:rPr>
        <w:t xml:space="preserve"> $AUS </w:t>
      </w:r>
      <w:r w:rsidR="0091352B">
        <w:t>1,780/oz.)</w:t>
      </w:r>
      <w:r w:rsidR="000B46F0">
        <w:rPr>
          <w:szCs w:val="24"/>
        </w:rPr>
        <w:t xml:space="preserve"> </w:t>
      </w:r>
      <w:r w:rsidR="00886511" w:rsidRPr="00886511">
        <w:rPr>
          <w:szCs w:val="24"/>
        </w:rPr>
        <w:t>thus</w:t>
      </w:r>
      <w:r w:rsidRPr="00264F69">
        <w:rPr>
          <w:szCs w:val="24"/>
        </w:rPr>
        <w:t>:</w:t>
      </w:r>
    </w:p>
    <w:p w:rsidR="009D68DE" w:rsidRPr="00CB5B28" w:rsidRDefault="009D68DE" w:rsidP="00886511">
      <w:pPr>
        <w:ind w:firstLine="0"/>
        <w:rPr>
          <w:sz w:val="8"/>
          <w:szCs w:val="8"/>
        </w:rPr>
      </w:pPr>
    </w:p>
    <w:p w:rsidR="009D68DE" w:rsidRPr="00264F69" w:rsidRDefault="009D68DE" w:rsidP="00886511">
      <w:pPr>
        <w:ind w:firstLine="0"/>
        <w:rPr>
          <w:szCs w:val="24"/>
          <w:vertAlign w:val="superscript"/>
        </w:rPr>
      </w:pPr>
      <w:r w:rsidRPr="00264F69">
        <w:rPr>
          <w:szCs w:val="24"/>
        </w:rPr>
        <w:t>GP</w:t>
      </w:r>
      <w:r w:rsidRPr="00264F69">
        <w:rPr>
          <w:szCs w:val="24"/>
          <w:vertAlign w:val="subscript"/>
        </w:rPr>
        <w:t xml:space="preserve">n </w:t>
      </w:r>
      <w:r w:rsidRPr="00264F69">
        <w:rPr>
          <w:szCs w:val="24"/>
        </w:rPr>
        <w:t>= GP</w:t>
      </w:r>
      <w:r w:rsidRPr="00264F69">
        <w:rPr>
          <w:szCs w:val="24"/>
          <w:vertAlign w:val="subscript"/>
        </w:rPr>
        <w:t xml:space="preserve">0 </w:t>
      </w:r>
      <w:r w:rsidRPr="00264F69">
        <w:rPr>
          <w:szCs w:val="24"/>
        </w:rPr>
        <w:t xml:space="preserve">(1 + </w:t>
      </w:r>
      <w:r w:rsidRPr="00264F69">
        <w:rPr>
          <w:i/>
          <w:szCs w:val="24"/>
        </w:rPr>
        <w:t>r</w:t>
      </w:r>
      <w:proofErr w:type="gramStart"/>
      <w:r w:rsidRPr="00264F69">
        <w:rPr>
          <w:szCs w:val="24"/>
        </w:rPr>
        <w:t>)</w:t>
      </w:r>
      <w:r w:rsidRPr="00264F69">
        <w:rPr>
          <w:szCs w:val="24"/>
          <w:vertAlign w:val="superscript"/>
        </w:rPr>
        <w:t>n</w:t>
      </w:r>
      <w:proofErr w:type="gramEnd"/>
    </w:p>
    <w:p w:rsidR="00CB5B28" w:rsidRPr="00CB5B28" w:rsidRDefault="00CB5B28" w:rsidP="00886511">
      <w:pPr>
        <w:ind w:firstLine="0"/>
        <w:rPr>
          <w:sz w:val="8"/>
          <w:szCs w:val="8"/>
        </w:rPr>
      </w:pPr>
    </w:p>
    <w:p w:rsidR="009D68DE" w:rsidRPr="00264F69" w:rsidRDefault="000A0D89" w:rsidP="00886511">
      <w:pPr>
        <w:ind w:firstLine="0"/>
        <w:rPr>
          <w:szCs w:val="24"/>
        </w:rPr>
      </w:pPr>
      <w:r w:rsidRPr="00264F69">
        <w:rPr>
          <w:szCs w:val="24"/>
        </w:rPr>
        <w:t>Where</w:t>
      </w:r>
      <w:r w:rsidRPr="00264F69">
        <w:rPr>
          <w:szCs w:val="24"/>
        </w:rPr>
        <w:tab/>
      </w:r>
      <w:r w:rsidR="009D68DE" w:rsidRPr="00264F69">
        <w:rPr>
          <w:szCs w:val="24"/>
        </w:rPr>
        <w:t>GP</w:t>
      </w:r>
      <w:r w:rsidR="009D68DE" w:rsidRPr="00264F69">
        <w:rPr>
          <w:szCs w:val="24"/>
          <w:vertAlign w:val="subscript"/>
        </w:rPr>
        <w:t xml:space="preserve">0 </w:t>
      </w:r>
      <w:r w:rsidRPr="00264F69">
        <w:rPr>
          <w:szCs w:val="24"/>
        </w:rPr>
        <w:t>= Purchase price of gold</w:t>
      </w:r>
      <w:r w:rsidR="00264F69" w:rsidRPr="00264F69">
        <w:rPr>
          <w:szCs w:val="24"/>
        </w:rPr>
        <w:t xml:space="preserve">; </w:t>
      </w:r>
      <w:r w:rsidRPr="00264F69">
        <w:rPr>
          <w:szCs w:val="24"/>
        </w:rPr>
        <w:t>GP</w:t>
      </w:r>
      <w:r w:rsidRPr="00264F69">
        <w:rPr>
          <w:szCs w:val="24"/>
          <w:vertAlign w:val="subscript"/>
        </w:rPr>
        <w:t>n</w:t>
      </w:r>
      <w:r w:rsidRPr="00264F69">
        <w:rPr>
          <w:szCs w:val="24"/>
        </w:rPr>
        <w:t xml:space="preserve"> = Terminal price of gold</w:t>
      </w:r>
      <w:r w:rsidR="00264F69" w:rsidRPr="00264F69">
        <w:rPr>
          <w:szCs w:val="24"/>
        </w:rPr>
        <w:t xml:space="preserve">; </w:t>
      </w:r>
      <w:r w:rsidRPr="00264F69">
        <w:rPr>
          <w:szCs w:val="24"/>
        </w:rPr>
        <w:t>r = Annual average return of gold (%)</w:t>
      </w:r>
      <w:r w:rsidR="00264F69" w:rsidRPr="00264F69">
        <w:rPr>
          <w:szCs w:val="24"/>
        </w:rPr>
        <w:t xml:space="preserve">; </w:t>
      </w:r>
      <w:r w:rsidRPr="00264F69">
        <w:rPr>
          <w:szCs w:val="24"/>
        </w:rPr>
        <w:t>n = Number of years gold held</w:t>
      </w:r>
      <w:r w:rsidR="00264F69" w:rsidRPr="00264F69">
        <w:rPr>
          <w:szCs w:val="24"/>
        </w:rPr>
        <w:t>.</w:t>
      </w:r>
    </w:p>
    <w:p w:rsidR="000A0D89" w:rsidRPr="00CB5B28" w:rsidRDefault="000A0D89" w:rsidP="00886511">
      <w:pPr>
        <w:ind w:firstLine="0"/>
        <w:rPr>
          <w:sz w:val="8"/>
          <w:szCs w:val="8"/>
        </w:rPr>
      </w:pPr>
    </w:p>
    <w:p w:rsidR="000B46F0" w:rsidRPr="00545CAF" w:rsidRDefault="00A126DA" w:rsidP="00545CAF">
      <w:pPr>
        <w:pStyle w:val="ListParagraph"/>
        <w:numPr>
          <w:ilvl w:val="0"/>
          <w:numId w:val="4"/>
        </w:numPr>
        <w:rPr>
          <w:szCs w:val="24"/>
          <w:vertAlign w:val="superscript"/>
        </w:rPr>
      </w:pPr>
      <w:r w:rsidRPr="00545CAF">
        <w:rPr>
          <w:szCs w:val="24"/>
        </w:rPr>
        <w:t>$1,7</w:t>
      </w:r>
      <w:r w:rsidR="007133F3">
        <w:rPr>
          <w:szCs w:val="24"/>
        </w:rPr>
        <w:t>80</w:t>
      </w:r>
      <w:r w:rsidR="00DC06E4" w:rsidRPr="00545CAF">
        <w:rPr>
          <w:szCs w:val="24"/>
        </w:rPr>
        <w:t xml:space="preserve"> (1 + ½ + ¼ + 1/10) </w:t>
      </w:r>
      <w:r w:rsidR="009D68DE" w:rsidRPr="00545CAF">
        <w:rPr>
          <w:szCs w:val="24"/>
        </w:rPr>
        <w:t xml:space="preserve">= </w:t>
      </w:r>
      <w:r w:rsidR="000A0D89" w:rsidRPr="00545CAF">
        <w:rPr>
          <w:szCs w:val="24"/>
        </w:rPr>
        <w:t>$</w:t>
      </w:r>
      <w:r w:rsidR="00DC06E4" w:rsidRPr="00545CAF">
        <w:rPr>
          <w:szCs w:val="28"/>
        </w:rPr>
        <w:t xml:space="preserve">1,236 </w:t>
      </w:r>
      <w:r w:rsidR="009D68DE" w:rsidRPr="00545CAF">
        <w:rPr>
          <w:szCs w:val="24"/>
        </w:rPr>
        <w:t xml:space="preserve">(1 + </w:t>
      </w:r>
      <w:r w:rsidR="009D68DE" w:rsidRPr="00545CAF">
        <w:rPr>
          <w:b/>
          <w:i/>
          <w:szCs w:val="24"/>
        </w:rPr>
        <w:t>r</w:t>
      </w:r>
      <w:r w:rsidR="009D68DE" w:rsidRPr="00545CAF">
        <w:rPr>
          <w:szCs w:val="24"/>
        </w:rPr>
        <w:t>)</w:t>
      </w:r>
      <w:r w:rsidR="009D68DE" w:rsidRPr="00545CAF">
        <w:rPr>
          <w:szCs w:val="24"/>
          <w:vertAlign w:val="superscript"/>
        </w:rPr>
        <w:t>(2011-1987)</w:t>
      </w:r>
      <w:r w:rsidRPr="00545CAF">
        <w:rPr>
          <w:szCs w:val="24"/>
          <w:vertAlign w:val="superscript"/>
        </w:rPr>
        <w:t xml:space="preserve"> </w:t>
      </w:r>
    </w:p>
    <w:p w:rsidR="000B46F0" w:rsidRPr="00CB5B28" w:rsidRDefault="000B46F0" w:rsidP="00886511">
      <w:pPr>
        <w:ind w:firstLine="0"/>
        <w:rPr>
          <w:sz w:val="8"/>
          <w:szCs w:val="8"/>
        </w:rPr>
      </w:pPr>
    </w:p>
    <w:p w:rsidR="000B46F0" w:rsidRDefault="00CB5B28" w:rsidP="00545CAF">
      <w:pPr>
        <w:pStyle w:val="ListParagraph"/>
        <w:numPr>
          <w:ilvl w:val="0"/>
          <w:numId w:val="4"/>
        </w:numPr>
        <w:rPr>
          <w:szCs w:val="24"/>
          <w:vertAlign w:val="superscript"/>
        </w:rPr>
      </w:pPr>
      <w:r w:rsidRPr="00545CAF">
        <w:rPr>
          <w:szCs w:val="24"/>
        </w:rPr>
        <w:t>$3,2</w:t>
      </w:r>
      <w:r w:rsidR="007133F3">
        <w:rPr>
          <w:szCs w:val="24"/>
        </w:rPr>
        <w:t>9</w:t>
      </w:r>
      <w:r w:rsidRPr="00545CAF">
        <w:rPr>
          <w:szCs w:val="24"/>
        </w:rPr>
        <w:t xml:space="preserve">3 = $1,236 (1 + </w:t>
      </w:r>
      <w:r w:rsidRPr="0003628D">
        <w:rPr>
          <w:i/>
          <w:szCs w:val="24"/>
        </w:rPr>
        <w:t>r</w:t>
      </w:r>
      <w:r w:rsidRPr="00545CAF">
        <w:rPr>
          <w:szCs w:val="24"/>
        </w:rPr>
        <w:t>)</w:t>
      </w:r>
      <w:r w:rsidRPr="00545CAF">
        <w:rPr>
          <w:szCs w:val="24"/>
          <w:vertAlign w:val="superscript"/>
        </w:rPr>
        <w:t>24</w:t>
      </w:r>
    </w:p>
    <w:p w:rsidR="00545CAF" w:rsidRPr="00545CAF" w:rsidRDefault="00545CAF" w:rsidP="00545CAF">
      <w:pPr>
        <w:pStyle w:val="ListParagraph"/>
        <w:rPr>
          <w:sz w:val="8"/>
          <w:szCs w:val="8"/>
        </w:rPr>
      </w:pPr>
    </w:p>
    <w:p w:rsidR="00545CAF" w:rsidRPr="00545CAF" w:rsidRDefault="00A126DA" w:rsidP="00545CAF">
      <w:pPr>
        <w:pStyle w:val="ListParagraph"/>
        <w:numPr>
          <w:ilvl w:val="0"/>
          <w:numId w:val="4"/>
        </w:numPr>
        <w:rPr>
          <w:szCs w:val="24"/>
          <w:vertAlign w:val="superscript"/>
        </w:rPr>
      </w:pPr>
      <w:r w:rsidRPr="00545CAF">
        <w:rPr>
          <w:szCs w:val="24"/>
        </w:rPr>
        <w:t>Solving</w:t>
      </w:r>
      <w:r w:rsidR="00886511" w:rsidRPr="00545CAF">
        <w:rPr>
          <w:szCs w:val="24"/>
        </w:rPr>
        <w:t xml:space="preserve">, </w:t>
      </w:r>
      <w:r w:rsidRPr="00545CAF">
        <w:rPr>
          <w:szCs w:val="24"/>
        </w:rPr>
        <w:t>by trial and error</w:t>
      </w:r>
      <w:r w:rsidR="00886511" w:rsidRPr="00545CAF">
        <w:rPr>
          <w:szCs w:val="24"/>
        </w:rPr>
        <w:t xml:space="preserve">, for </w:t>
      </w:r>
      <w:r w:rsidR="00886511" w:rsidRPr="0003628D">
        <w:rPr>
          <w:i/>
          <w:szCs w:val="24"/>
        </w:rPr>
        <w:t>r</w:t>
      </w:r>
      <w:r w:rsidRPr="0003628D">
        <w:rPr>
          <w:szCs w:val="24"/>
        </w:rPr>
        <w:t>:</w:t>
      </w:r>
      <w:r w:rsidRPr="00545CAF">
        <w:rPr>
          <w:szCs w:val="24"/>
        </w:rPr>
        <w:t xml:space="preserve"> </w:t>
      </w:r>
      <w:r w:rsidR="000A0D89" w:rsidRPr="00545CAF">
        <w:rPr>
          <w:b/>
          <w:i/>
          <w:szCs w:val="24"/>
        </w:rPr>
        <w:t>r</w:t>
      </w:r>
      <w:r w:rsidR="000A0D89" w:rsidRPr="00545CAF">
        <w:rPr>
          <w:b/>
          <w:szCs w:val="24"/>
        </w:rPr>
        <w:t xml:space="preserve"> ≈ 4.</w:t>
      </w:r>
      <w:r w:rsidR="000B46F0" w:rsidRPr="00545CAF">
        <w:rPr>
          <w:b/>
          <w:szCs w:val="24"/>
        </w:rPr>
        <w:t>1</w:t>
      </w:r>
      <w:r w:rsidR="007133F3">
        <w:rPr>
          <w:b/>
          <w:szCs w:val="24"/>
        </w:rPr>
        <w:t>7</w:t>
      </w:r>
      <w:r w:rsidR="000A0D89" w:rsidRPr="00545CAF">
        <w:rPr>
          <w:b/>
          <w:szCs w:val="24"/>
        </w:rPr>
        <w:t>%</w:t>
      </w:r>
      <w:r w:rsidRPr="00545CAF">
        <w:rPr>
          <w:b/>
          <w:szCs w:val="24"/>
        </w:rPr>
        <w:t xml:space="preserve">. </w:t>
      </w:r>
    </w:p>
    <w:p w:rsidR="00545CAF" w:rsidRPr="00545CAF" w:rsidRDefault="00545CAF" w:rsidP="00545CAF">
      <w:pPr>
        <w:pStyle w:val="ListParagraph"/>
        <w:rPr>
          <w:szCs w:val="24"/>
        </w:rPr>
      </w:pPr>
    </w:p>
    <w:p w:rsidR="00545CAF" w:rsidRPr="00545CAF" w:rsidRDefault="00A126DA" w:rsidP="00545CAF">
      <w:pPr>
        <w:ind w:firstLine="0"/>
        <w:rPr>
          <w:szCs w:val="24"/>
          <w:vertAlign w:val="superscript"/>
        </w:rPr>
      </w:pPr>
      <w:r w:rsidRPr="00545CAF">
        <w:rPr>
          <w:szCs w:val="24"/>
        </w:rPr>
        <w:lastRenderedPageBreak/>
        <w:t xml:space="preserve">However over this period of time inflation in Australia has averaged </w:t>
      </w:r>
      <w:r w:rsidRPr="00545CAF">
        <w:rPr>
          <w:b/>
          <w:szCs w:val="24"/>
        </w:rPr>
        <w:t>3.20%</w:t>
      </w:r>
      <w:r w:rsidRPr="00545CAF">
        <w:rPr>
          <w:szCs w:val="24"/>
        </w:rPr>
        <w:t xml:space="preserve"> so </w:t>
      </w:r>
      <w:r w:rsidRPr="00545CAF">
        <w:rPr>
          <w:smallCaps/>
          <w:szCs w:val="24"/>
        </w:rPr>
        <w:t xml:space="preserve">Bob Hawke’s </w:t>
      </w:r>
      <w:r w:rsidRPr="00545CAF">
        <w:rPr>
          <w:szCs w:val="24"/>
        </w:rPr>
        <w:t>gold investment has yielded a</w:t>
      </w:r>
      <w:r w:rsidR="00126EB9" w:rsidRPr="00545CAF">
        <w:rPr>
          <w:szCs w:val="24"/>
        </w:rPr>
        <w:t xml:space="preserve"> disappointing </w:t>
      </w:r>
      <w:r w:rsidRPr="00545CAF">
        <w:rPr>
          <w:b/>
          <w:szCs w:val="24"/>
        </w:rPr>
        <w:t xml:space="preserve">average annual return of </w:t>
      </w:r>
      <w:r w:rsidR="000B46F0" w:rsidRPr="00545CAF">
        <w:rPr>
          <w:rFonts w:eastAsia="Times New Roman" w:cs="Times New Roman"/>
          <w:b/>
          <w:color w:val="000000"/>
          <w:szCs w:val="24"/>
          <w:lang w:eastAsia="en-NZ"/>
        </w:rPr>
        <w:t>0.9</w:t>
      </w:r>
      <w:r w:rsidR="007133F3">
        <w:rPr>
          <w:rFonts w:eastAsia="Times New Roman" w:cs="Times New Roman"/>
          <w:b/>
          <w:color w:val="000000"/>
          <w:szCs w:val="24"/>
          <w:lang w:eastAsia="en-NZ"/>
        </w:rPr>
        <w:t>7</w:t>
      </w:r>
      <w:r w:rsidR="000B46F0" w:rsidRPr="00545CAF">
        <w:rPr>
          <w:rFonts w:eastAsia="Times New Roman" w:cs="Times New Roman"/>
          <w:b/>
          <w:color w:val="000000"/>
          <w:szCs w:val="24"/>
          <w:lang w:eastAsia="en-NZ"/>
        </w:rPr>
        <w:t>%</w:t>
      </w:r>
      <w:r w:rsidRPr="00545CAF">
        <w:rPr>
          <w:rFonts w:eastAsia="Times New Roman" w:cs="Times New Roman"/>
          <w:b/>
          <w:color w:val="000000"/>
          <w:szCs w:val="24"/>
          <w:lang w:eastAsia="en-NZ"/>
        </w:rPr>
        <w:t>.</w:t>
      </w:r>
    </w:p>
    <w:p w:rsidR="00A126DA" w:rsidRPr="00545CAF" w:rsidRDefault="00A126DA" w:rsidP="00545CAF">
      <w:pPr>
        <w:pStyle w:val="ListParagraph"/>
        <w:ind w:firstLine="0"/>
        <w:rPr>
          <w:szCs w:val="24"/>
          <w:vertAlign w:val="superscript"/>
        </w:rPr>
      </w:pPr>
      <w:r w:rsidRPr="00545CAF">
        <w:rPr>
          <w:rFonts w:eastAsia="Times New Roman" w:cs="Times New Roman"/>
          <w:b/>
          <w:color w:val="000000"/>
          <w:szCs w:val="24"/>
          <w:lang w:eastAsia="en-NZ"/>
        </w:rPr>
        <w:t xml:space="preserve"> </w:t>
      </w:r>
    </w:p>
    <w:p w:rsidR="00A87F56" w:rsidRPr="00A87F56" w:rsidRDefault="00A87F56" w:rsidP="00A87F56">
      <w:pPr>
        <w:ind w:firstLine="0"/>
        <w:jc w:val="center"/>
        <w:rPr>
          <w:rFonts w:ascii="Calibri" w:eastAsia="Times New Roman" w:hAnsi="Calibri" w:cs="Calibri"/>
          <w:color w:val="000000"/>
          <w:sz w:val="36"/>
          <w:szCs w:val="36"/>
          <w:lang w:eastAsia="en-NZ"/>
        </w:rPr>
      </w:pPr>
      <w:r w:rsidRPr="00A87F56">
        <w:rPr>
          <w:rFonts w:eastAsia="Times New Roman" w:cs="Times New Roman"/>
          <w:b/>
          <w:color w:val="000000"/>
          <w:sz w:val="36"/>
          <w:szCs w:val="36"/>
          <w:lang w:eastAsia="en-NZ"/>
        </w:rPr>
        <w:t>*****</w:t>
      </w:r>
    </w:p>
    <w:p w:rsidR="003D244A" w:rsidRPr="003D244A" w:rsidRDefault="003D244A" w:rsidP="0032243B">
      <w:pPr>
        <w:ind w:firstLine="0"/>
        <w:rPr>
          <w:sz w:val="16"/>
          <w:szCs w:val="16"/>
        </w:rPr>
      </w:pPr>
    </w:p>
    <w:p w:rsidR="00387A77" w:rsidRPr="00A87F56" w:rsidRDefault="00387A77" w:rsidP="006B3960">
      <w:pPr>
        <w:ind w:firstLine="0"/>
        <w:rPr>
          <w:sz w:val="20"/>
          <w:szCs w:val="20"/>
        </w:rPr>
      </w:pPr>
      <w:r w:rsidRPr="00A87F56">
        <w:rPr>
          <w:sz w:val="20"/>
          <w:szCs w:val="20"/>
          <w:u w:val="single"/>
        </w:rPr>
        <w:t>Illustrations:</w:t>
      </w:r>
      <w:r w:rsidRPr="00A87F56">
        <w:rPr>
          <w:i/>
          <w:sz w:val="20"/>
          <w:szCs w:val="20"/>
        </w:rPr>
        <w:t xml:space="preserve"> </w:t>
      </w:r>
      <w:r w:rsidR="007A4CFE" w:rsidRPr="00A87F56">
        <w:rPr>
          <w:sz w:val="20"/>
          <w:szCs w:val="20"/>
        </w:rPr>
        <w:t xml:space="preserve">(1) </w:t>
      </w:r>
      <w:r w:rsidRPr="00A87F56">
        <w:rPr>
          <w:sz w:val="20"/>
          <w:szCs w:val="20"/>
        </w:rPr>
        <w:t xml:space="preserve">1987 Australian Nugget $100 (one oz.) gold bullion coin; </w:t>
      </w:r>
      <w:r w:rsidR="007A4CFE" w:rsidRPr="00A87F56">
        <w:rPr>
          <w:sz w:val="20"/>
          <w:szCs w:val="20"/>
        </w:rPr>
        <w:t xml:space="preserve">(2) </w:t>
      </w:r>
      <w:r w:rsidRPr="00A87F56">
        <w:rPr>
          <w:sz w:val="20"/>
          <w:szCs w:val="20"/>
        </w:rPr>
        <w:t xml:space="preserve">The Eureka Flag - a dark blue field with a central white symmetric cross consisting five eight-pointed stars, representing the Crux constellation. The white cross behind the stars is a symbol of peace; </w:t>
      </w:r>
      <w:r w:rsidR="007A4CFE" w:rsidRPr="00A87F56">
        <w:rPr>
          <w:sz w:val="20"/>
          <w:szCs w:val="20"/>
        </w:rPr>
        <w:t xml:space="preserve">(3) </w:t>
      </w:r>
      <w:r w:rsidRPr="00A87F56">
        <w:rPr>
          <w:sz w:val="20"/>
          <w:szCs w:val="20"/>
        </w:rPr>
        <w:t>1987 Australian Nugget $15 (one-tenth oz.) gold proof coin</w:t>
      </w:r>
      <w:r w:rsidR="009D68DE" w:rsidRPr="00A87F56">
        <w:rPr>
          <w:sz w:val="20"/>
          <w:szCs w:val="20"/>
        </w:rPr>
        <w:t xml:space="preserve"> featuring the Golden Aussie Nugget</w:t>
      </w:r>
      <w:r w:rsidR="007A4CFE" w:rsidRPr="00A87F56">
        <w:rPr>
          <w:sz w:val="20"/>
          <w:szCs w:val="20"/>
        </w:rPr>
        <w:t>.</w:t>
      </w:r>
    </w:p>
    <w:p w:rsidR="007A4CFE" w:rsidRPr="00A87F56" w:rsidRDefault="007A4CFE" w:rsidP="006B3960">
      <w:pPr>
        <w:ind w:firstLine="0"/>
        <w:rPr>
          <w:sz w:val="20"/>
          <w:szCs w:val="20"/>
          <w:u w:val="single"/>
        </w:rPr>
      </w:pPr>
    </w:p>
    <w:p w:rsidR="00794D53" w:rsidRPr="00A87F56" w:rsidRDefault="00794D53" w:rsidP="006B3960">
      <w:pPr>
        <w:ind w:firstLine="0"/>
        <w:rPr>
          <w:sz w:val="20"/>
          <w:szCs w:val="20"/>
          <w:u w:val="single"/>
        </w:rPr>
      </w:pPr>
      <w:r w:rsidRPr="00A87F56">
        <w:rPr>
          <w:sz w:val="20"/>
          <w:szCs w:val="20"/>
          <w:u w:val="single"/>
        </w:rPr>
        <w:t>References:</w:t>
      </w:r>
    </w:p>
    <w:p w:rsidR="00794D53" w:rsidRPr="00A87F56" w:rsidRDefault="00376511" w:rsidP="006B3960">
      <w:pPr>
        <w:ind w:firstLine="0"/>
        <w:rPr>
          <w:sz w:val="20"/>
          <w:szCs w:val="20"/>
        </w:rPr>
      </w:pPr>
      <w:r w:rsidRPr="00A87F56">
        <w:rPr>
          <w:sz w:val="20"/>
          <w:szCs w:val="20"/>
        </w:rPr>
        <w:t>Information from t</w:t>
      </w:r>
      <w:r w:rsidR="00794D53" w:rsidRPr="00A87F56">
        <w:rPr>
          <w:sz w:val="20"/>
          <w:szCs w:val="20"/>
        </w:rPr>
        <w:t>he Australian Government</w:t>
      </w:r>
    </w:p>
    <w:p w:rsidR="00376511" w:rsidRPr="00A87F56" w:rsidRDefault="00376511" w:rsidP="006B3960">
      <w:pPr>
        <w:ind w:firstLine="0"/>
        <w:rPr>
          <w:sz w:val="20"/>
          <w:szCs w:val="20"/>
        </w:rPr>
      </w:pPr>
      <w:r w:rsidRPr="00A87F56">
        <w:rPr>
          <w:sz w:val="20"/>
          <w:szCs w:val="20"/>
        </w:rPr>
        <w:t>Information from the Perth Mint</w:t>
      </w:r>
    </w:p>
    <w:p w:rsidR="00250151" w:rsidRPr="00A87F56" w:rsidRDefault="00250151" w:rsidP="006B3960">
      <w:pPr>
        <w:ind w:firstLine="0"/>
        <w:rPr>
          <w:sz w:val="20"/>
          <w:szCs w:val="20"/>
        </w:rPr>
      </w:pPr>
      <w:r w:rsidRPr="00A87F56">
        <w:rPr>
          <w:sz w:val="20"/>
          <w:szCs w:val="20"/>
        </w:rPr>
        <w:t>Information from Museum Victoria</w:t>
      </w:r>
    </w:p>
    <w:p w:rsidR="00794D53" w:rsidRPr="00A87F56" w:rsidRDefault="00794D53" w:rsidP="006B3960">
      <w:pPr>
        <w:ind w:firstLine="0"/>
        <w:rPr>
          <w:sz w:val="20"/>
          <w:szCs w:val="20"/>
        </w:rPr>
      </w:pPr>
      <w:r w:rsidRPr="00A87F56">
        <w:rPr>
          <w:sz w:val="20"/>
          <w:szCs w:val="20"/>
        </w:rPr>
        <w:t>Wikipedia: Various articles</w:t>
      </w:r>
    </w:p>
    <w:p w:rsidR="003D244A" w:rsidRDefault="003D244A" w:rsidP="006B3960">
      <w:pPr>
        <w:ind w:firstLine="0"/>
        <w:rPr>
          <w:sz w:val="22"/>
        </w:rPr>
      </w:pPr>
    </w:p>
    <w:p w:rsidR="003D244A" w:rsidRPr="003D244A" w:rsidRDefault="003D244A" w:rsidP="003D244A">
      <w:pPr>
        <w:ind w:firstLine="0"/>
        <w:jc w:val="left"/>
        <w:rPr>
          <w:sz w:val="22"/>
        </w:rPr>
      </w:pPr>
      <w:r w:rsidRPr="00F63056">
        <w:rPr>
          <w:smallCaps/>
          <w:szCs w:val="28"/>
        </w:rPr>
        <w:t>Allan L.T. Speedy</w:t>
      </w:r>
      <w:r w:rsidR="00F63056">
        <w:rPr>
          <w:smallCaps/>
          <w:szCs w:val="28"/>
        </w:rPr>
        <w:t>,</w:t>
      </w:r>
      <w:r>
        <w:rPr>
          <w:szCs w:val="28"/>
        </w:rPr>
        <w:t xml:space="preserve"> </w:t>
      </w:r>
      <w:r w:rsidRPr="003D244A">
        <w:rPr>
          <w:smallCaps/>
          <w:sz w:val="22"/>
        </w:rPr>
        <w:t>BCom MCom FRAS</w:t>
      </w:r>
    </w:p>
    <w:p w:rsidR="003D244A" w:rsidRPr="006B3960" w:rsidRDefault="003D244A" w:rsidP="006B3960">
      <w:pPr>
        <w:ind w:firstLine="0"/>
        <w:rPr>
          <w:sz w:val="22"/>
        </w:rPr>
      </w:pPr>
    </w:p>
    <w:p w:rsidR="00D83C5C" w:rsidRPr="00F46395" w:rsidRDefault="00D83C5C" w:rsidP="00217DDA">
      <w:pPr>
        <w:rPr>
          <w:szCs w:val="28"/>
        </w:rPr>
      </w:pPr>
    </w:p>
    <w:sectPr w:rsidR="00D83C5C" w:rsidRPr="00F46395" w:rsidSect="00C151A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725" w:rsidRDefault="000B3725" w:rsidP="001C6D88">
      <w:r>
        <w:separator/>
      </w:r>
    </w:p>
  </w:endnote>
  <w:endnote w:type="continuationSeparator" w:id="0">
    <w:p w:rsidR="000B3725" w:rsidRDefault="000B3725" w:rsidP="001C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725" w:rsidRDefault="000B3725" w:rsidP="001C6D88">
      <w:r>
        <w:separator/>
      </w:r>
    </w:p>
  </w:footnote>
  <w:footnote w:type="continuationSeparator" w:id="0">
    <w:p w:rsidR="000B3725" w:rsidRDefault="000B3725" w:rsidP="001C6D88">
      <w:r>
        <w:continuationSeparator/>
      </w:r>
    </w:p>
  </w:footnote>
  <w:footnote w:id="1">
    <w:p w:rsidR="00A75706" w:rsidRDefault="00A75706" w:rsidP="00791110">
      <w:pPr>
        <w:pStyle w:val="FootnoteText"/>
        <w:ind w:firstLine="0"/>
      </w:pPr>
      <w:r>
        <w:rPr>
          <w:rStyle w:val="FootnoteReference"/>
        </w:rPr>
        <w:footnoteRef/>
      </w:r>
      <w:r>
        <w:t xml:space="preserve"> </w:t>
      </w:r>
      <w:proofErr w:type="gramStart"/>
      <w:r>
        <w:t>A</w:t>
      </w:r>
      <w:r w:rsidRPr="001C6D88">
        <w:t>pprox. 200 km west of Sydney</w:t>
      </w:r>
      <w:r>
        <w:t>.</w:t>
      </w:r>
      <w:proofErr w:type="gramEnd"/>
    </w:p>
  </w:footnote>
  <w:footnote w:id="2">
    <w:p w:rsidR="006C6E69" w:rsidRDefault="006C6E69" w:rsidP="006C6E69">
      <w:pPr>
        <w:pStyle w:val="FootnoteText"/>
        <w:ind w:firstLine="0"/>
      </w:pPr>
      <w:r>
        <w:rPr>
          <w:rStyle w:val="FootnoteReference"/>
        </w:rPr>
        <w:footnoteRef/>
      </w:r>
      <w:r>
        <w:t xml:space="preserve"> T</w:t>
      </w:r>
      <w:r w:rsidRPr="006C6E69">
        <w:t>he rich Kalgoorlie and Coolgardie fields located 550 km north-east of Perth</w:t>
      </w:r>
      <w:r>
        <w:t xml:space="preserve"> were not found until the 1890s.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D2665"/>
    <w:multiLevelType w:val="hybridMultilevel"/>
    <w:tmpl w:val="96604AF6"/>
    <w:lvl w:ilvl="0" w:tplc="B5109D6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2D583CFE"/>
    <w:multiLevelType w:val="hybridMultilevel"/>
    <w:tmpl w:val="0DBC5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21349BB"/>
    <w:multiLevelType w:val="hybridMultilevel"/>
    <w:tmpl w:val="00ECB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521D70BA"/>
    <w:multiLevelType w:val="hybridMultilevel"/>
    <w:tmpl w:val="D6563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A6"/>
    <w:rsid w:val="0001228F"/>
    <w:rsid w:val="00014304"/>
    <w:rsid w:val="000207A1"/>
    <w:rsid w:val="00024F16"/>
    <w:rsid w:val="000303D5"/>
    <w:rsid w:val="00031F4E"/>
    <w:rsid w:val="000326A6"/>
    <w:rsid w:val="00033D78"/>
    <w:rsid w:val="00034BA7"/>
    <w:rsid w:val="00034F81"/>
    <w:rsid w:val="0003628D"/>
    <w:rsid w:val="000410FB"/>
    <w:rsid w:val="000527B0"/>
    <w:rsid w:val="00056EB7"/>
    <w:rsid w:val="000606CD"/>
    <w:rsid w:val="00067D00"/>
    <w:rsid w:val="00070940"/>
    <w:rsid w:val="00071E7A"/>
    <w:rsid w:val="000731D8"/>
    <w:rsid w:val="0007663A"/>
    <w:rsid w:val="00076925"/>
    <w:rsid w:val="000828C3"/>
    <w:rsid w:val="000908BE"/>
    <w:rsid w:val="000A0D89"/>
    <w:rsid w:val="000A47CF"/>
    <w:rsid w:val="000B3725"/>
    <w:rsid w:val="000B46F0"/>
    <w:rsid w:val="000D11C2"/>
    <w:rsid w:val="000D41F1"/>
    <w:rsid w:val="000E3E48"/>
    <w:rsid w:val="000F0995"/>
    <w:rsid w:val="00114715"/>
    <w:rsid w:val="0011525F"/>
    <w:rsid w:val="00115AE3"/>
    <w:rsid w:val="00126EB9"/>
    <w:rsid w:val="00131456"/>
    <w:rsid w:val="00133039"/>
    <w:rsid w:val="00137F32"/>
    <w:rsid w:val="0014184B"/>
    <w:rsid w:val="00144199"/>
    <w:rsid w:val="00145289"/>
    <w:rsid w:val="00155FD7"/>
    <w:rsid w:val="00155FF6"/>
    <w:rsid w:val="00167D70"/>
    <w:rsid w:val="00174C5D"/>
    <w:rsid w:val="0018367C"/>
    <w:rsid w:val="00186265"/>
    <w:rsid w:val="001A1A5F"/>
    <w:rsid w:val="001A2318"/>
    <w:rsid w:val="001B1ECD"/>
    <w:rsid w:val="001B350E"/>
    <w:rsid w:val="001C6847"/>
    <w:rsid w:val="001C6A26"/>
    <w:rsid w:val="001C6D88"/>
    <w:rsid w:val="001D4F7D"/>
    <w:rsid w:val="001E11B3"/>
    <w:rsid w:val="001E2C3F"/>
    <w:rsid w:val="001F4AEB"/>
    <w:rsid w:val="002164CC"/>
    <w:rsid w:val="00217DDA"/>
    <w:rsid w:val="002278A3"/>
    <w:rsid w:val="002329E6"/>
    <w:rsid w:val="00236945"/>
    <w:rsid w:val="002374F5"/>
    <w:rsid w:val="00241E50"/>
    <w:rsid w:val="00247F75"/>
    <w:rsid w:val="00250151"/>
    <w:rsid w:val="00255D5C"/>
    <w:rsid w:val="00264F69"/>
    <w:rsid w:val="00266D04"/>
    <w:rsid w:val="002739BE"/>
    <w:rsid w:val="0028312A"/>
    <w:rsid w:val="00292DC3"/>
    <w:rsid w:val="002975C6"/>
    <w:rsid w:val="002A4C28"/>
    <w:rsid w:val="002B2E8E"/>
    <w:rsid w:val="002B5B3E"/>
    <w:rsid w:val="002C0C35"/>
    <w:rsid w:val="002C4508"/>
    <w:rsid w:val="002C4F72"/>
    <w:rsid w:val="002D16EA"/>
    <w:rsid w:val="002F0467"/>
    <w:rsid w:val="002F17B8"/>
    <w:rsid w:val="00302ECE"/>
    <w:rsid w:val="0030665D"/>
    <w:rsid w:val="00313B74"/>
    <w:rsid w:val="0032243B"/>
    <w:rsid w:val="003228B6"/>
    <w:rsid w:val="0032396E"/>
    <w:rsid w:val="0033227F"/>
    <w:rsid w:val="0033444E"/>
    <w:rsid w:val="00334594"/>
    <w:rsid w:val="00335C7F"/>
    <w:rsid w:val="003572BE"/>
    <w:rsid w:val="00361720"/>
    <w:rsid w:val="00364260"/>
    <w:rsid w:val="00376511"/>
    <w:rsid w:val="00387A77"/>
    <w:rsid w:val="003C09CD"/>
    <w:rsid w:val="003C1890"/>
    <w:rsid w:val="003C4EF4"/>
    <w:rsid w:val="003C65F0"/>
    <w:rsid w:val="003D244A"/>
    <w:rsid w:val="003F5097"/>
    <w:rsid w:val="004066FB"/>
    <w:rsid w:val="00414FA0"/>
    <w:rsid w:val="0042226C"/>
    <w:rsid w:val="00432FCA"/>
    <w:rsid w:val="00435C6E"/>
    <w:rsid w:val="00437205"/>
    <w:rsid w:val="00447487"/>
    <w:rsid w:val="00451FC2"/>
    <w:rsid w:val="00462267"/>
    <w:rsid w:val="0047526A"/>
    <w:rsid w:val="0048207B"/>
    <w:rsid w:val="00484650"/>
    <w:rsid w:val="00484F0F"/>
    <w:rsid w:val="004917BE"/>
    <w:rsid w:val="004A2F2B"/>
    <w:rsid w:val="004A408E"/>
    <w:rsid w:val="004B77B5"/>
    <w:rsid w:val="004C5E32"/>
    <w:rsid w:val="004D2AD0"/>
    <w:rsid w:val="004D39D2"/>
    <w:rsid w:val="004F2275"/>
    <w:rsid w:val="004F26F1"/>
    <w:rsid w:val="0050106E"/>
    <w:rsid w:val="0050350F"/>
    <w:rsid w:val="0050384E"/>
    <w:rsid w:val="00504A13"/>
    <w:rsid w:val="00513D22"/>
    <w:rsid w:val="005154D5"/>
    <w:rsid w:val="00515BF9"/>
    <w:rsid w:val="00515F9A"/>
    <w:rsid w:val="0052230B"/>
    <w:rsid w:val="005265FD"/>
    <w:rsid w:val="005309B3"/>
    <w:rsid w:val="005407DF"/>
    <w:rsid w:val="005455D6"/>
    <w:rsid w:val="00545CAF"/>
    <w:rsid w:val="00551922"/>
    <w:rsid w:val="00553860"/>
    <w:rsid w:val="00566FA7"/>
    <w:rsid w:val="00572F29"/>
    <w:rsid w:val="00573954"/>
    <w:rsid w:val="00581A49"/>
    <w:rsid w:val="00585C44"/>
    <w:rsid w:val="005900E0"/>
    <w:rsid w:val="00595A7B"/>
    <w:rsid w:val="00597384"/>
    <w:rsid w:val="005A32AD"/>
    <w:rsid w:val="005B1659"/>
    <w:rsid w:val="005B3D1A"/>
    <w:rsid w:val="005B458A"/>
    <w:rsid w:val="005B4F59"/>
    <w:rsid w:val="005C0BCB"/>
    <w:rsid w:val="005C6BB6"/>
    <w:rsid w:val="005D1C5E"/>
    <w:rsid w:val="005D2D0A"/>
    <w:rsid w:val="005D303D"/>
    <w:rsid w:val="005E72E7"/>
    <w:rsid w:val="005F3DD8"/>
    <w:rsid w:val="006079C3"/>
    <w:rsid w:val="0061632D"/>
    <w:rsid w:val="00622997"/>
    <w:rsid w:val="00634DF3"/>
    <w:rsid w:val="006417C9"/>
    <w:rsid w:val="00647B51"/>
    <w:rsid w:val="006547FD"/>
    <w:rsid w:val="006553B1"/>
    <w:rsid w:val="00660D98"/>
    <w:rsid w:val="00662CEC"/>
    <w:rsid w:val="006725BA"/>
    <w:rsid w:val="006934A7"/>
    <w:rsid w:val="006B3960"/>
    <w:rsid w:val="006C4873"/>
    <w:rsid w:val="006C6E69"/>
    <w:rsid w:val="006D2E6A"/>
    <w:rsid w:val="006D4B33"/>
    <w:rsid w:val="006E520D"/>
    <w:rsid w:val="006E54C7"/>
    <w:rsid w:val="0070615A"/>
    <w:rsid w:val="00706B28"/>
    <w:rsid w:val="007076C6"/>
    <w:rsid w:val="00707E07"/>
    <w:rsid w:val="007133F3"/>
    <w:rsid w:val="00721B09"/>
    <w:rsid w:val="00724E16"/>
    <w:rsid w:val="00724F2F"/>
    <w:rsid w:val="007308D7"/>
    <w:rsid w:val="0074241C"/>
    <w:rsid w:val="0074377D"/>
    <w:rsid w:val="00766644"/>
    <w:rsid w:val="007676D1"/>
    <w:rsid w:val="00770931"/>
    <w:rsid w:val="00771520"/>
    <w:rsid w:val="00774EC5"/>
    <w:rsid w:val="007830DB"/>
    <w:rsid w:val="00791002"/>
    <w:rsid w:val="00791110"/>
    <w:rsid w:val="007924E4"/>
    <w:rsid w:val="007939BB"/>
    <w:rsid w:val="00794D53"/>
    <w:rsid w:val="00797EAB"/>
    <w:rsid w:val="007A4CFE"/>
    <w:rsid w:val="007A7583"/>
    <w:rsid w:val="007B2EF3"/>
    <w:rsid w:val="007B51AE"/>
    <w:rsid w:val="007B73F1"/>
    <w:rsid w:val="007C0E90"/>
    <w:rsid w:val="007D3B63"/>
    <w:rsid w:val="007D42C3"/>
    <w:rsid w:val="007E1CCA"/>
    <w:rsid w:val="007E3D5A"/>
    <w:rsid w:val="00802906"/>
    <w:rsid w:val="00803952"/>
    <w:rsid w:val="00806305"/>
    <w:rsid w:val="00812F17"/>
    <w:rsid w:val="00815637"/>
    <w:rsid w:val="0082443A"/>
    <w:rsid w:val="00824A06"/>
    <w:rsid w:val="0085576B"/>
    <w:rsid w:val="00872097"/>
    <w:rsid w:val="00886511"/>
    <w:rsid w:val="00890510"/>
    <w:rsid w:val="0089584E"/>
    <w:rsid w:val="008A1F24"/>
    <w:rsid w:val="008A69C1"/>
    <w:rsid w:val="008B10DE"/>
    <w:rsid w:val="008B2407"/>
    <w:rsid w:val="008C19A8"/>
    <w:rsid w:val="008C2A08"/>
    <w:rsid w:val="008C4AB7"/>
    <w:rsid w:val="008C4F4F"/>
    <w:rsid w:val="008D0719"/>
    <w:rsid w:val="008E39FA"/>
    <w:rsid w:val="008F47EE"/>
    <w:rsid w:val="008F4F2B"/>
    <w:rsid w:val="00902088"/>
    <w:rsid w:val="0091284B"/>
    <w:rsid w:val="0091352B"/>
    <w:rsid w:val="00916EE1"/>
    <w:rsid w:val="0092710F"/>
    <w:rsid w:val="009279C8"/>
    <w:rsid w:val="00927EA2"/>
    <w:rsid w:val="00943CB8"/>
    <w:rsid w:val="0095029C"/>
    <w:rsid w:val="00954952"/>
    <w:rsid w:val="00957A47"/>
    <w:rsid w:val="009943BC"/>
    <w:rsid w:val="009978CF"/>
    <w:rsid w:val="00997E7B"/>
    <w:rsid w:val="009A0347"/>
    <w:rsid w:val="009A756B"/>
    <w:rsid w:val="009B0112"/>
    <w:rsid w:val="009B3400"/>
    <w:rsid w:val="009B3D03"/>
    <w:rsid w:val="009C2AFD"/>
    <w:rsid w:val="009C3668"/>
    <w:rsid w:val="009C3F96"/>
    <w:rsid w:val="009D68DE"/>
    <w:rsid w:val="009E0EB0"/>
    <w:rsid w:val="009E16DC"/>
    <w:rsid w:val="009E628C"/>
    <w:rsid w:val="009F21A4"/>
    <w:rsid w:val="009F236C"/>
    <w:rsid w:val="00A126DA"/>
    <w:rsid w:val="00A17D72"/>
    <w:rsid w:val="00A17ECA"/>
    <w:rsid w:val="00A22B4B"/>
    <w:rsid w:val="00A32E49"/>
    <w:rsid w:val="00A43799"/>
    <w:rsid w:val="00A45822"/>
    <w:rsid w:val="00A4684E"/>
    <w:rsid w:val="00A513FF"/>
    <w:rsid w:val="00A61388"/>
    <w:rsid w:val="00A67030"/>
    <w:rsid w:val="00A74F8F"/>
    <w:rsid w:val="00A75706"/>
    <w:rsid w:val="00A80F7C"/>
    <w:rsid w:val="00A86677"/>
    <w:rsid w:val="00A87F56"/>
    <w:rsid w:val="00AA4574"/>
    <w:rsid w:val="00AA4EB1"/>
    <w:rsid w:val="00AB5295"/>
    <w:rsid w:val="00AD093B"/>
    <w:rsid w:val="00AD2863"/>
    <w:rsid w:val="00AE4BCF"/>
    <w:rsid w:val="00B12B51"/>
    <w:rsid w:val="00B20430"/>
    <w:rsid w:val="00B24C67"/>
    <w:rsid w:val="00B24FD8"/>
    <w:rsid w:val="00B25956"/>
    <w:rsid w:val="00B26A75"/>
    <w:rsid w:val="00B3556C"/>
    <w:rsid w:val="00B4240F"/>
    <w:rsid w:val="00B425A4"/>
    <w:rsid w:val="00B45311"/>
    <w:rsid w:val="00B701C7"/>
    <w:rsid w:val="00B74896"/>
    <w:rsid w:val="00B94BE7"/>
    <w:rsid w:val="00BA13BE"/>
    <w:rsid w:val="00BA572C"/>
    <w:rsid w:val="00BB6ECF"/>
    <w:rsid w:val="00BB7917"/>
    <w:rsid w:val="00BC4AAD"/>
    <w:rsid w:val="00BC58C2"/>
    <w:rsid w:val="00BD0AE9"/>
    <w:rsid w:val="00BD6140"/>
    <w:rsid w:val="00BD72CC"/>
    <w:rsid w:val="00BE7423"/>
    <w:rsid w:val="00BF6DC7"/>
    <w:rsid w:val="00C00B7B"/>
    <w:rsid w:val="00C00E89"/>
    <w:rsid w:val="00C04FB0"/>
    <w:rsid w:val="00C06ADA"/>
    <w:rsid w:val="00C151A6"/>
    <w:rsid w:val="00C219F0"/>
    <w:rsid w:val="00C24AA3"/>
    <w:rsid w:val="00C33BA2"/>
    <w:rsid w:val="00C34658"/>
    <w:rsid w:val="00C40D7E"/>
    <w:rsid w:val="00C51080"/>
    <w:rsid w:val="00C62949"/>
    <w:rsid w:val="00C67244"/>
    <w:rsid w:val="00C74105"/>
    <w:rsid w:val="00C92B62"/>
    <w:rsid w:val="00CA0787"/>
    <w:rsid w:val="00CA242A"/>
    <w:rsid w:val="00CA3A7E"/>
    <w:rsid w:val="00CB5B28"/>
    <w:rsid w:val="00CC032A"/>
    <w:rsid w:val="00CD5B12"/>
    <w:rsid w:val="00CE7195"/>
    <w:rsid w:val="00CF56F5"/>
    <w:rsid w:val="00CF5B53"/>
    <w:rsid w:val="00D14951"/>
    <w:rsid w:val="00D411E3"/>
    <w:rsid w:val="00D4167D"/>
    <w:rsid w:val="00D6007A"/>
    <w:rsid w:val="00D605E6"/>
    <w:rsid w:val="00D61ACF"/>
    <w:rsid w:val="00D62569"/>
    <w:rsid w:val="00D76BC8"/>
    <w:rsid w:val="00D83C5C"/>
    <w:rsid w:val="00D9461E"/>
    <w:rsid w:val="00D95D23"/>
    <w:rsid w:val="00DA20F9"/>
    <w:rsid w:val="00DA3078"/>
    <w:rsid w:val="00DB05DB"/>
    <w:rsid w:val="00DB4289"/>
    <w:rsid w:val="00DC06E4"/>
    <w:rsid w:val="00DC3662"/>
    <w:rsid w:val="00DC3914"/>
    <w:rsid w:val="00DF707A"/>
    <w:rsid w:val="00E021C7"/>
    <w:rsid w:val="00E02E9E"/>
    <w:rsid w:val="00E04848"/>
    <w:rsid w:val="00E149D8"/>
    <w:rsid w:val="00E1740D"/>
    <w:rsid w:val="00E17C40"/>
    <w:rsid w:val="00E2196A"/>
    <w:rsid w:val="00E26497"/>
    <w:rsid w:val="00E33301"/>
    <w:rsid w:val="00E35175"/>
    <w:rsid w:val="00E35A92"/>
    <w:rsid w:val="00E35C92"/>
    <w:rsid w:val="00E540A3"/>
    <w:rsid w:val="00E56C63"/>
    <w:rsid w:val="00E60A4E"/>
    <w:rsid w:val="00E6606A"/>
    <w:rsid w:val="00E66F49"/>
    <w:rsid w:val="00E70D7E"/>
    <w:rsid w:val="00E8464D"/>
    <w:rsid w:val="00E8597A"/>
    <w:rsid w:val="00E87B2F"/>
    <w:rsid w:val="00E92A17"/>
    <w:rsid w:val="00E94377"/>
    <w:rsid w:val="00EA4A79"/>
    <w:rsid w:val="00EB761C"/>
    <w:rsid w:val="00EC1B1D"/>
    <w:rsid w:val="00EC6CEE"/>
    <w:rsid w:val="00EC7D12"/>
    <w:rsid w:val="00ED22C4"/>
    <w:rsid w:val="00ED7A2A"/>
    <w:rsid w:val="00EE438D"/>
    <w:rsid w:val="00EE479F"/>
    <w:rsid w:val="00EF2106"/>
    <w:rsid w:val="00EF3178"/>
    <w:rsid w:val="00F03107"/>
    <w:rsid w:val="00F1598C"/>
    <w:rsid w:val="00F25D59"/>
    <w:rsid w:val="00F26963"/>
    <w:rsid w:val="00F44D9F"/>
    <w:rsid w:val="00F46395"/>
    <w:rsid w:val="00F5751B"/>
    <w:rsid w:val="00F6024D"/>
    <w:rsid w:val="00F63056"/>
    <w:rsid w:val="00F77824"/>
    <w:rsid w:val="00F867A0"/>
    <w:rsid w:val="00FC0D43"/>
    <w:rsid w:val="00FC0ECC"/>
    <w:rsid w:val="00FC1864"/>
    <w:rsid w:val="00FD5FBD"/>
    <w:rsid w:val="00FE0B44"/>
    <w:rsid w:val="00FF46C7"/>
    <w:rsid w:val="00FF60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NZ"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6D88"/>
    <w:rPr>
      <w:sz w:val="20"/>
      <w:szCs w:val="20"/>
    </w:rPr>
  </w:style>
  <w:style w:type="character" w:customStyle="1" w:styleId="FootnoteTextChar">
    <w:name w:val="Footnote Text Char"/>
    <w:basedOn w:val="DefaultParagraphFont"/>
    <w:link w:val="FootnoteText"/>
    <w:uiPriority w:val="99"/>
    <w:semiHidden/>
    <w:rsid w:val="001C6D88"/>
    <w:rPr>
      <w:sz w:val="20"/>
      <w:szCs w:val="20"/>
    </w:rPr>
  </w:style>
  <w:style w:type="character" w:styleId="FootnoteReference">
    <w:name w:val="footnote reference"/>
    <w:basedOn w:val="DefaultParagraphFont"/>
    <w:uiPriority w:val="99"/>
    <w:semiHidden/>
    <w:unhideWhenUsed/>
    <w:rsid w:val="001C6D88"/>
    <w:rPr>
      <w:vertAlign w:val="superscript"/>
    </w:rPr>
  </w:style>
  <w:style w:type="paragraph" w:styleId="ListParagraph">
    <w:name w:val="List Paragraph"/>
    <w:basedOn w:val="Normal"/>
    <w:uiPriority w:val="34"/>
    <w:qFormat/>
    <w:rsid w:val="00137F32"/>
    <w:pPr>
      <w:ind w:left="720"/>
      <w:contextualSpacing/>
    </w:pPr>
  </w:style>
  <w:style w:type="table" w:styleId="TableGrid">
    <w:name w:val="Table Grid"/>
    <w:basedOn w:val="TableNormal"/>
    <w:uiPriority w:val="59"/>
    <w:rsid w:val="009279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4105"/>
    <w:rPr>
      <w:rFonts w:ascii="Tahoma" w:hAnsi="Tahoma" w:cs="Tahoma"/>
      <w:sz w:val="16"/>
      <w:szCs w:val="16"/>
    </w:rPr>
  </w:style>
  <w:style w:type="character" w:customStyle="1" w:styleId="BalloonTextChar">
    <w:name w:val="Balloon Text Char"/>
    <w:basedOn w:val="DefaultParagraphFont"/>
    <w:link w:val="BalloonText"/>
    <w:uiPriority w:val="99"/>
    <w:semiHidden/>
    <w:rsid w:val="00C74105"/>
    <w:rPr>
      <w:rFonts w:ascii="Tahoma" w:hAnsi="Tahoma" w:cs="Tahoma"/>
      <w:sz w:val="16"/>
      <w:szCs w:val="16"/>
    </w:rPr>
  </w:style>
  <w:style w:type="character" w:styleId="Hyperlink">
    <w:name w:val="Hyperlink"/>
    <w:basedOn w:val="DefaultParagraphFont"/>
    <w:uiPriority w:val="99"/>
    <w:unhideWhenUsed/>
    <w:rsid w:val="005F3DD8"/>
    <w:rPr>
      <w:color w:val="0000FF" w:themeColor="hyperlink"/>
      <w:u w:val="single"/>
    </w:rPr>
  </w:style>
  <w:style w:type="character" w:styleId="FollowedHyperlink">
    <w:name w:val="FollowedHyperlink"/>
    <w:basedOn w:val="DefaultParagraphFont"/>
    <w:uiPriority w:val="99"/>
    <w:semiHidden/>
    <w:unhideWhenUsed/>
    <w:rsid w:val="005D2D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NZ"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6D88"/>
    <w:rPr>
      <w:sz w:val="20"/>
      <w:szCs w:val="20"/>
    </w:rPr>
  </w:style>
  <w:style w:type="character" w:customStyle="1" w:styleId="FootnoteTextChar">
    <w:name w:val="Footnote Text Char"/>
    <w:basedOn w:val="DefaultParagraphFont"/>
    <w:link w:val="FootnoteText"/>
    <w:uiPriority w:val="99"/>
    <w:semiHidden/>
    <w:rsid w:val="001C6D88"/>
    <w:rPr>
      <w:sz w:val="20"/>
      <w:szCs w:val="20"/>
    </w:rPr>
  </w:style>
  <w:style w:type="character" w:styleId="FootnoteReference">
    <w:name w:val="footnote reference"/>
    <w:basedOn w:val="DefaultParagraphFont"/>
    <w:uiPriority w:val="99"/>
    <w:semiHidden/>
    <w:unhideWhenUsed/>
    <w:rsid w:val="001C6D88"/>
    <w:rPr>
      <w:vertAlign w:val="superscript"/>
    </w:rPr>
  </w:style>
  <w:style w:type="paragraph" w:styleId="ListParagraph">
    <w:name w:val="List Paragraph"/>
    <w:basedOn w:val="Normal"/>
    <w:uiPriority w:val="34"/>
    <w:qFormat/>
    <w:rsid w:val="00137F32"/>
    <w:pPr>
      <w:ind w:left="720"/>
      <w:contextualSpacing/>
    </w:pPr>
  </w:style>
  <w:style w:type="table" w:styleId="TableGrid">
    <w:name w:val="Table Grid"/>
    <w:basedOn w:val="TableNormal"/>
    <w:uiPriority w:val="59"/>
    <w:rsid w:val="009279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4105"/>
    <w:rPr>
      <w:rFonts w:ascii="Tahoma" w:hAnsi="Tahoma" w:cs="Tahoma"/>
      <w:sz w:val="16"/>
      <w:szCs w:val="16"/>
    </w:rPr>
  </w:style>
  <w:style w:type="character" w:customStyle="1" w:styleId="BalloonTextChar">
    <w:name w:val="Balloon Text Char"/>
    <w:basedOn w:val="DefaultParagraphFont"/>
    <w:link w:val="BalloonText"/>
    <w:uiPriority w:val="99"/>
    <w:semiHidden/>
    <w:rsid w:val="00C74105"/>
    <w:rPr>
      <w:rFonts w:ascii="Tahoma" w:hAnsi="Tahoma" w:cs="Tahoma"/>
      <w:sz w:val="16"/>
      <w:szCs w:val="16"/>
    </w:rPr>
  </w:style>
  <w:style w:type="character" w:styleId="Hyperlink">
    <w:name w:val="Hyperlink"/>
    <w:basedOn w:val="DefaultParagraphFont"/>
    <w:uiPriority w:val="99"/>
    <w:unhideWhenUsed/>
    <w:rsid w:val="005F3DD8"/>
    <w:rPr>
      <w:color w:val="0000FF" w:themeColor="hyperlink"/>
      <w:u w:val="single"/>
    </w:rPr>
  </w:style>
  <w:style w:type="character" w:styleId="FollowedHyperlink">
    <w:name w:val="FollowedHyperlink"/>
    <w:basedOn w:val="DefaultParagraphFont"/>
    <w:uiPriority w:val="99"/>
    <w:semiHidden/>
    <w:unhideWhenUsed/>
    <w:rsid w:val="005D2D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363067">
      <w:bodyDiv w:val="1"/>
      <w:marLeft w:val="0"/>
      <w:marRight w:val="0"/>
      <w:marTop w:val="0"/>
      <w:marBottom w:val="0"/>
      <w:divBdr>
        <w:top w:val="none" w:sz="0" w:space="0" w:color="auto"/>
        <w:left w:val="none" w:sz="0" w:space="0" w:color="auto"/>
        <w:bottom w:val="none" w:sz="0" w:space="0" w:color="auto"/>
        <w:right w:val="none" w:sz="0" w:space="0" w:color="auto"/>
      </w:divBdr>
    </w:div>
    <w:div w:id="1320428691">
      <w:bodyDiv w:val="1"/>
      <w:marLeft w:val="0"/>
      <w:marRight w:val="0"/>
      <w:marTop w:val="0"/>
      <w:marBottom w:val="0"/>
      <w:divBdr>
        <w:top w:val="none" w:sz="0" w:space="0" w:color="auto"/>
        <w:left w:val="none" w:sz="0" w:space="0" w:color="auto"/>
        <w:bottom w:val="none" w:sz="0" w:space="0" w:color="auto"/>
        <w:right w:val="none" w:sz="0" w:space="0" w:color="auto"/>
      </w:divBdr>
    </w:div>
    <w:div w:id="1775125712">
      <w:bodyDiv w:val="1"/>
      <w:marLeft w:val="0"/>
      <w:marRight w:val="0"/>
      <w:marTop w:val="0"/>
      <w:marBottom w:val="0"/>
      <w:divBdr>
        <w:top w:val="none" w:sz="0" w:space="0" w:color="auto"/>
        <w:left w:val="none" w:sz="0" w:space="0" w:color="auto"/>
        <w:bottom w:val="none" w:sz="0" w:space="0" w:color="auto"/>
        <w:right w:val="none" w:sz="0" w:space="0" w:color="auto"/>
      </w:divBdr>
    </w:div>
    <w:div w:id="1955625619">
      <w:bodyDiv w:val="1"/>
      <w:marLeft w:val="0"/>
      <w:marRight w:val="0"/>
      <w:marTop w:val="0"/>
      <w:marBottom w:val="0"/>
      <w:divBdr>
        <w:top w:val="none" w:sz="0" w:space="0" w:color="auto"/>
        <w:left w:val="none" w:sz="0" w:space="0" w:color="auto"/>
        <w:bottom w:val="none" w:sz="0" w:space="0" w:color="auto"/>
        <w:right w:val="none" w:sz="0" w:space="0" w:color="auto"/>
      </w:divBdr>
    </w:div>
    <w:div w:id="205129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26BAD-9A51-4FCF-8E06-A7681E00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5</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148</cp:revision>
  <dcterms:created xsi:type="dcterms:W3CDTF">2011-05-28T05:05:00Z</dcterms:created>
  <dcterms:modified xsi:type="dcterms:W3CDTF">2011-09-11T22:42:00Z</dcterms:modified>
</cp:coreProperties>
</file>